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36"/>
          <w:lang w:eastAsia="zh-CN"/>
        </w:rPr>
      </w:pPr>
      <w:r>
        <w:rPr>
          <w:rFonts w:hint="eastAsia"/>
          <w:sz w:val="36"/>
          <w:szCs w:val="36"/>
          <w:lang w:val="en-US" w:eastAsia="zh-CN"/>
        </w:rPr>
        <w:t>通化县二密镇基层</w:t>
      </w:r>
      <w:r>
        <w:rPr>
          <w:rFonts w:hint="eastAsia"/>
          <w:sz w:val="36"/>
          <w:szCs w:val="36"/>
          <w:lang w:eastAsia="zh-CN"/>
        </w:rPr>
        <w:t>政务公开标准化目录</w:t>
      </w:r>
    </w:p>
    <w:tbl>
      <w:tblPr>
        <w:tblStyle w:val="2"/>
        <w:tblW w:w="15615"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570"/>
        <w:gridCol w:w="1136"/>
        <w:gridCol w:w="2876"/>
        <w:gridCol w:w="2164"/>
        <w:gridCol w:w="1526"/>
        <w:gridCol w:w="945"/>
        <w:gridCol w:w="1523"/>
        <w:gridCol w:w="726"/>
        <w:gridCol w:w="715"/>
        <w:gridCol w:w="555"/>
        <w:gridCol w:w="727"/>
        <w:gridCol w:w="726"/>
        <w:gridCol w:w="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700" w:type="dxa"/>
            <w:vMerge w:val="restart"/>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序号</w:t>
            </w:r>
          </w:p>
        </w:tc>
        <w:tc>
          <w:tcPr>
            <w:tcW w:w="1706" w:type="dxa"/>
            <w:gridSpan w:val="2"/>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公开事项</w:t>
            </w:r>
          </w:p>
        </w:tc>
        <w:tc>
          <w:tcPr>
            <w:tcW w:w="2876" w:type="dxa"/>
            <w:vMerge w:val="restart"/>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公开内容（要素）</w:t>
            </w:r>
          </w:p>
        </w:tc>
        <w:tc>
          <w:tcPr>
            <w:tcW w:w="2164" w:type="dxa"/>
            <w:vMerge w:val="restart"/>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公开依据</w:t>
            </w:r>
          </w:p>
        </w:tc>
        <w:tc>
          <w:tcPr>
            <w:tcW w:w="1526" w:type="dxa"/>
            <w:vMerge w:val="restart"/>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公开时限</w:t>
            </w:r>
          </w:p>
        </w:tc>
        <w:tc>
          <w:tcPr>
            <w:tcW w:w="945" w:type="dxa"/>
            <w:vMerge w:val="restart"/>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公开主体</w:t>
            </w:r>
          </w:p>
        </w:tc>
        <w:tc>
          <w:tcPr>
            <w:tcW w:w="1523" w:type="dxa"/>
            <w:vMerge w:val="restart"/>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公开渠道和载体</w:t>
            </w:r>
          </w:p>
        </w:tc>
        <w:tc>
          <w:tcPr>
            <w:tcW w:w="1441" w:type="dxa"/>
            <w:gridSpan w:val="2"/>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公开对象</w:t>
            </w:r>
          </w:p>
        </w:tc>
        <w:tc>
          <w:tcPr>
            <w:tcW w:w="1282" w:type="dxa"/>
            <w:gridSpan w:val="2"/>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公开方式</w:t>
            </w:r>
          </w:p>
        </w:tc>
        <w:tc>
          <w:tcPr>
            <w:tcW w:w="1452" w:type="dxa"/>
            <w:gridSpan w:val="2"/>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0" w:type="dxa"/>
            <w:vMerge w:val="continue"/>
            <w:noWrap w:val="0"/>
            <w:vAlign w:val="center"/>
          </w:tcPr>
          <w:p>
            <w:pPr>
              <w:widowControl/>
              <w:jc w:val="center"/>
              <w:rPr>
                <w:rFonts w:hint="eastAsia" w:ascii="宋体" w:hAnsi="宋体" w:eastAsia="宋体" w:cs="宋体"/>
                <w:color w:val="000000"/>
                <w:kern w:val="2"/>
                <w:sz w:val="18"/>
                <w:szCs w:val="18"/>
                <w:lang w:val="en-US" w:eastAsia="zh-CN" w:bidi="ar-SA"/>
              </w:rPr>
            </w:pPr>
          </w:p>
        </w:tc>
        <w:tc>
          <w:tcPr>
            <w:tcW w:w="570"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一级事项</w:t>
            </w:r>
          </w:p>
        </w:tc>
        <w:tc>
          <w:tcPr>
            <w:tcW w:w="1136"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二级事项</w:t>
            </w:r>
          </w:p>
        </w:tc>
        <w:tc>
          <w:tcPr>
            <w:tcW w:w="2876" w:type="dxa"/>
            <w:vMerge w:val="continue"/>
            <w:noWrap w:val="0"/>
            <w:vAlign w:val="center"/>
          </w:tcPr>
          <w:p>
            <w:pPr>
              <w:widowControl/>
              <w:jc w:val="center"/>
              <w:rPr>
                <w:rFonts w:hint="eastAsia" w:ascii="宋体" w:hAnsi="宋体" w:eastAsia="宋体" w:cs="宋体"/>
                <w:color w:val="000000"/>
                <w:kern w:val="2"/>
                <w:sz w:val="18"/>
                <w:szCs w:val="18"/>
                <w:lang w:val="en-US" w:eastAsia="zh-CN" w:bidi="ar-SA"/>
              </w:rPr>
            </w:pPr>
          </w:p>
        </w:tc>
        <w:tc>
          <w:tcPr>
            <w:tcW w:w="2164" w:type="dxa"/>
            <w:vMerge w:val="continue"/>
            <w:noWrap w:val="0"/>
            <w:vAlign w:val="center"/>
          </w:tcPr>
          <w:p>
            <w:pPr>
              <w:widowControl/>
              <w:jc w:val="center"/>
              <w:rPr>
                <w:rFonts w:hint="eastAsia" w:ascii="宋体" w:hAnsi="宋体" w:eastAsia="宋体" w:cs="宋体"/>
                <w:color w:val="000000"/>
                <w:kern w:val="2"/>
                <w:sz w:val="18"/>
                <w:szCs w:val="18"/>
                <w:lang w:val="en-US" w:eastAsia="zh-CN" w:bidi="ar-SA"/>
              </w:rPr>
            </w:pPr>
          </w:p>
        </w:tc>
        <w:tc>
          <w:tcPr>
            <w:tcW w:w="1526" w:type="dxa"/>
            <w:vMerge w:val="continue"/>
            <w:noWrap w:val="0"/>
            <w:vAlign w:val="center"/>
          </w:tcPr>
          <w:p>
            <w:pPr>
              <w:widowControl/>
              <w:jc w:val="center"/>
              <w:rPr>
                <w:rFonts w:hint="eastAsia" w:ascii="宋体" w:hAnsi="宋体" w:eastAsia="宋体" w:cs="宋体"/>
                <w:color w:val="000000"/>
                <w:kern w:val="2"/>
                <w:sz w:val="18"/>
                <w:szCs w:val="18"/>
                <w:lang w:val="en-US" w:eastAsia="zh-CN" w:bidi="ar-SA"/>
              </w:rPr>
            </w:pPr>
          </w:p>
        </w:tc>
        <w:tc>
          <w:tcPr>
            <w:tcW w:w="945" w:type="dxa"/>
            <w:vMerge w:val="continue"/>
            <w:noWrap w:val="0"/>
            <w:vAlign w:val="center"/>
          </w:tcPr>
          <w:p>
            <w:pPr>
              <w:widowControl/>
              <w:jc w:val="center"/>
              <w:rPr>
                <w:rFonts w:hint="eastAsia" w:ascii="宋体" w:hAnsi="宋体" w:eastAsia="宋体" w:cs="宋体"/>
                <w:color w:val="000000"/>
                <w:kern w:val="2"/>
                <w:sz w:val="18"/>
                <w:szCs w:val="18"/>
                <w:lang w:val="en-US" w:eastAsia="zh-CN" w:bidi="ar-SA"/>
              </w:rPr>
            </w:pPr>
          </w:p>
        </w:tc>
        <w:tc>
          <w:tcPr>
            <w:tcW w:w="1523" w:type="dxa"/>
            <w:vMerge w:val="continue"/>
            <w:noWrap w:val="0"/>
            <w:vAlign w:val="center"/>
          </w:tcPr>
          <w:p>
            <w:pPr>
              <w:widowControl/>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全社会</w:t>
            </w:r>
          </w:p>
        </w:tc>
        <w:tc>
          <w:tcPr>
            <w:tcW w:w="715"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特定群众</w:t>
            </w:r>
          </w:p>
        </w:tc>
        <w:tc>
          <w:tcPr>
            <w:tcW w:w="555"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主动</w:t>
            </w:r>
          </w:p>
        </w:tc>
        <w:tc>
          <w:tcPr>
            <w:tcW w:w="727"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依申请公开</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镇级</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基本概述</w:t>
            </w:r>
          </w:p>
        </w:tc>
        <w:tc>
          <w:tcPr>
            <w:tcW w:w="113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基本情况及职责</w:t>
            </w:r>
          </w:p>
        </w:tc>
        <w:tc>
          <w:tcPr>
            <w:tcW w:w="287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办公地址、联系电话、职责、编制</w:t>
            </w:r>
          </w:p>
        </w:tc>
        <w:tc>
          <w:tcPr>
            <w:tcW w:w="2164" w:type="dxa"/>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《中华人民共和国政府信息公开条例》（国令第711号）</w:t>
            </w:r>
          </w:p>
        </w:tc>
        <w:tc>
          <w:tcPr>
            <w:tcW w:w="1526" w:type="dxa"/>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自该信息形成或者变更之日起20个工作日内</w:t>
            </w:r>
          </w:p>
        </w:tc>
        <w:tc>
          <w:tcPr>
            <w:tcW w:w="94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镇政府</w:t>
            </w:r>
          </w:p>
        </w:tc>
        <w:tc>
          <w:tcPr>
            <w:tcW w:w="1523" w:type="dxa"/>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restart"/>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政策文件</w:t>
            </w:r>
          </w:p>
        </w:tc>
        <w:tc>
          <w:tcPr>
            <w:tcW w:w="113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上级</w:t>
            </w:r>
          </w:p>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政策</w:t>
            </w:r>
          </w:p>
        </w:tc>
        <w:tc>
          <w:tcPr>
            <w:tcW w:w="2876" w:type="dxa"/>
            <w:noWrap w:val="0"/>
            <w:vAlign w:val="center"/>
          </w:tcPr>
          <w:p>
            <w:pPr>
              <w:pStyle w:val="4"/>
              <w:adjustRightInd w:val="0"/>
              <w:snapToGrid w:val="0"/>
              <w:ind w:firstLine="0" w:firstLine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上级重要政策法规文件转载。</w:t>
            </w:r>
          </w:p>
        </w:tc>
        <w:tc>
          <w:tcPr>
            <w:tcW w:w="2164" w:type="dxa"/>
            <w:vMerge w:val="restart"/>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《中华人民共和国政府信息公开条例》（国令第711号）</w:t>
            </w:r>
          </w:p>
        </w:tc>
        <w:tc>
          <w:tcPr>
            <w:tcW w:w="1526" w:type="dxa"/>
            <w:vMerge w:val="restart"/>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自该信息形成或者变更之日起20个工作日内</w:t>
            </w:r>
          </w:p>
        </w:tc>
        <w:tc>
          <w:tcPr>
            <w:tcW w:w="945" w:type="dxa"/>
            <w:vMerge w:val="restart"/>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镇政府</w:t>
            </w:r>
          </w:p>
        </w:tc>
        <w:tc>
          <w:tcPr>
            <w:tcW w:w="1523" w:type="dxa"/>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本级政府文件</w:t>
            </w:r>
          </w:p>
        </w:tc>
        <w:tc>
          <w:tcPr>
            <w:tcW w:w="2876" w:type="dxa"/>
            <w:noWrap w:val="0"/>
            <w:vAlign w:val="center"/>
          </w:tcPr>
          <w:p>
            <w:pPr>
              <w:keepNext w:val="0"/>
              <w:keepLines w:val="0"/>
              <w:widowControl/>
              <w:suppressLineNumbers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本级政府制定的文件。</w:t>
            </w:r>
          </w:p>
          <w:p>
            <w:pPr>
              <w:pStyle w:val="4"/>
              <w:adjustRightInd w:val="0"/>
              <w:snapToGrid w:val="0"/>
              <w:ind w:firstLine="0" w:firstLineChars="0"/>
              <w:jc w:val="center"/>
              <w:rPr>
                <w:rFonts w:hint="eastAsia" w:ascii="宋体" w:hAnsi="宋体" w:eastAsia="宋体" w:cs="宋体"/>
                <w:color w:val="000000"/>
                <w:kern w:val="2"/>
                <w:sz w:val="18"/>
                <w:szCs w:val="18"/>
                <w:lang w:val="en-US" w:eastAsia="zh-CN" w:bidi="ar-SA"/>
              </w:rPr>
            </w:pPr>
          </w:p>
        </w:tc>
        <w:tc>
          <w:tcPr>
            <w:tcW w:w="2164" w:type="dxa"/>
            <w:vMerge w:val="continue"/>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p>
        </w:tc>
        <w:tc>
          <w:tcPr>
            <w:tcW w:w="1526" w:type="dxa"/>
            <w:vMerge w:val="continue"/>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restart"/>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决策</w:t>
            </w:r>
          </w:p>
        </w:tc>
        <w:tc>
          <w:tcPr>
            <w:tcW w:w="113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重大行政决策意见征集与反馈</w:t>
            </w:r>
          </w:p>
        </w:tc>
        <w:tc>
          <w:tcPr>
            <w:tcW w:w="2876" w:type="dxa"/>
            <w:noWrap w:val="0"/>
            <w:vAlign w:val="center"/>
          </w:tcPr>
          <w:p>
            <w:pPr>
              <w:pStyle w:val="4"/>
              <w:adjustRightInd w:val="0"/>
              <w:snapToGrid w:val="0"/>
              <w:ind w:firstLine="0" w:firstLine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涉及群众切身利益需要社会广泛知晓的重要改革方案、重大政策措施和重点工程项目等，公布意见收集和采纳情况。</w:t>
            </w:r>
          </w:p>
        </w:tc>
        <w:tc>
          <w:tcPr>
            <w:tcW w:w="2164" w:type="dxa"/>
            <w:vMerge w:val="restart"/>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《中华人民共和国政府信息公开条例》（国令第711号）</w:t>
            </w:r>
          </w:p>
        </w:tc>
        <w:tc>
          <w:tcPr>
            <w:tcW w:w="1526" w:type="dxa"/>
            <w:vMerge w:val="restart"/>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自该信息形成或者变更之日起20个工作日内</w:t>
            </w:r>
          </w:p>
        </w:tc>
        <w:tc>
          <w:tcPr>
            <w:tcW w:w="945" w:type="dxa"/>
            <w:vMerge w:val="restart"/>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镇政府</w:t>
            </w:r>
          </w:p>
        </w:tc>
        <w:tc>
          <w:tcPr>
            <w:tcW w:w="1523" w:type="dxa"/>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vMerge w:val="restart"/>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政府工作总结</w:t>
            </w:r>
          </w:p>
        </w:tc>
        <w:tc>
          <w:tcPr>
            <w:tcW w:w="2876" w:type="dxa"/>
            <w:vMerge w:val="restart"/>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上一年工作业绩及下一年度计划。</w:t>
            </w:r>
          </w:p>
        </w:tc>
        <w:tc>
          <w:tcPr>
            <w:tcW w:w="2164" w:type="dxa"/>
            <w:vMerge w:val="continue"/>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p>
        </w:tc>
        <w:tc>
          <w:tcPr>
            <w:tcW w:w="1526" w:type="dxa"/>
            <w:vMerge w:val="continue"/>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2876" w:type="dxa"/>
            <w:vMerge w:val="continue"/>
            <w:noWrap w:val="0"/>
            <w:vAlign w:val="center"/>
          </w:tcPr>
          <w:p>
            <w:pPr>
              <w:pStyle w:val="4"/>
              <w:adjustRightInd w:val="0"/>
              <w:snapToGrid w:val="0"/>
              <w:ind w:firstLine="0" w:firstLineChars="0"/>
              <w:jc w:val="center"/>
              <w:rPr>
                <w:rFonts w:hint="eastAsia" w:ascii="宋体" w:hAnsi="宋体" w:eastAsia="宋体" w:cs="宋体"/>
                <w:color w:val="000000"/>
                <w:kern w:val="2"/>
                <w:sz w:val="18"/>
                <w:szCs w:val="18"/>
                <w:lang w:val="en-US" w:eastAsia="zh-CN" w:bidi="ar-SA"/>
              </w:rPr>
            </w:pPr>
          </w:p>
        </w:tc>
        <w:tc>
          <w:tcPr>
            <w:tcW w:w="2164" w:type="dxa"/>
            <w:vMerge w:val="continue"/>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p>
        </w:tc>
        <w:tc>
          <w:tcPr>
            <w:tcW w:w="1526" w:type="dxa"/>
            <w:vMerge w:val="continue"/>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restart"/>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执行</w:t>
            </w:r>
          </w:p>
        </w:tc>
        <w:tc>
          <w:tcPr>
            <w:tcW w:w="113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政府年度重点工作分解情况</w:t>
            </w:r>
          </w:p>
        </w:tc>
        <w:tc>
          <w:tcPr>
            <w:tcW w:w="287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本年度重点工作安排及任务分解；年度重点工作的阶段性进展，或按月（季度）的进展落实情况。</w:t>
            </w:r>
          </w:p>
        </w:tc>
        <w:tc>
          <w:tcPr>
            <w:tcW w:w="2164" w:type="dxa"/>
            <w:vMerge w:val="restart"/>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《中华人民共和国政府信息公开条例》（国令第711号）</w:t>
            </w:r>
          </w:p>
        </w:tc>
        <w:tc>
          <w:tcPr>
            <w:tcW w:w="1526" w:type="dxa"/>
            <w:vMerge w:val="restart"/>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自该信息形成或者变更之日起20个工作日内</w:t>
            </w:r>
          </w:p>
        </w:tc>
        <w:tc>
          <w:tcPr>
            <w:tcW w:w="945" w:type="dxa"/>
            <w:vMerge w:val="restart"/>
            <w:noWrap w:val="0"/>
            <w:vAlign w:val="center"/>
          </w:tcPr>
          <w:p>
            <w:pPr>
              <w:tabs>
                <w:tab w:val="left" w:pos="420"/>
              </w:tabs>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镇政府</w:t>
            </w:r>
          </w:p>
        </w:tc>
        <w:tc>
          <w:tcPr>
            <w:tcW w:w="1523" w:type="dxa"/>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综合行政执法情况</w:t>
            </w:r>
          </w:p>
        </w:tc>
        <w:tc>
          <w:tcPr>
            <w:tcW w:w="287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本年度组织协调指挥辖区内派驻和基层执法力量实行联合执法情况</w:t>
            </w:r>
          </w:p>
        </w:tc>
        <w:tc>
          <w:tcPr>
            <w:tcW w:w="2164" w:type="dxa"/>
            <w:vMerge w:val="continue"/>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p>
        </w:tc>
        <w:tc>
          <w:tcPr>
            <w:tcW w:w="1526" w:type="dxa"/>
            <w:vMerge w:val="continue"/>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督查督办及问责情况</w:t>
            </w:r>
          </w:p>
        </w:tc>
        <w:tc>
          <w:tcPr>
            <w:tcW w:w="2876" w:type="dxa"/>
            <w:noWrap w:val="0"/>
            <w:vAlign w:val="center"/>
          </w:tcPr>
          <w:p>
            <w:pPr>
              <w:pStyle w:val="4"/>
              <w:adjustRightInd w:val="0"/>
              <w:snapToGrid w:val="0"/>
              <w:ind w:firstLine="0" w:firstLine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上级、本级重大决策部署、重要文件、重点工作任务贯彻落实情况的督促检查及问责情况</w:t>
            </w:r>
          </w:p>
        </w:tc>
        <w:tc>
          <w:tcPr>
            <w:tcW w:w="2164" w:type="dxa"/>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《中华人民共和国政府信息公开条例》（国令第711号）</w:t>
            </w:r>
          </w:p>
        </w:tc>
        <w:tc>
          <w:tcPr>
            <w:tcW w:w="1526" w:type="dxa"/>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自该信息形成或者变更之日起20个工作日内</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restart"/>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管理</w:t>
            </w:r>
          </w:p>
        </w:tc>
        <w:tc>
          <w:tcPr>
            <w:tcW w:w="1136" w:type="dxa"/>
            <w:vMerge w:val="restart"/>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公共服务</w:t>
            </w:r>
          </w:p>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清单</w:t>
            </w:r>
          </w:p>
        </w:tc>
        <w:tc>
          <w:tcPr>
            <w:tcW w:w="2876" w:type="dxa"/>
            <w:vMerge w:val="restart"/>
            <w:noWrap w:val="0"/>
            <w:vAlign w:val="center"/>
          </w:tcPr>
          <w:p>
            <w:pPr>
              <w:pStyle w:val="4"/>
              <w:adjustRightInd w:val="0"/>
              <w:snapToGrid w:val="0"/>
              <w:ind w:firstLine="0" w:firstLine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公开公共服务目录清单，包括提供所有服务事项的名称、内容、办理主体，行使依据，期限，监督渠道等信息；流程图清楚、易读，能够按照服务部门或职权事项分类；进驻办事服务大厅的目录清单。</w:t>
            </w:r>
          </w:p>
        </w:tc>
        <w:tc>
          <w:tcPr>
            <w:tcW w:w="2164" w:type="dxa"/>
            <w:vMerge w:val="restart"/>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《中华人民共和国政府信息公开条例》（国令第711号）</w:t>
            </w:r>
          </w:p>
        </w:tc>
        <w:tc>
          <w:tcPr>
            <w:tcW w:w="1526" w:type="dxa"/>
            <w:vMerge w:val="restart"/>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自该信息形成或者变更之日起20个工作日内</w:t>
            </w:r>
          </w:p>
        </w:tc>
        <w:tc>
          <w:tcPr>
            <w:tcW w:w="945" w:type="dxa"/>
            <w:vMerge w:val="restart"/>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镇政府、</w:t>
            </w:r>
          </w:p>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财政所、</w:t>
            </w:r>
          </w:p>
          <w:p>
            <w:pPr>
              <w:adjustRightInd w:val="0"/>
              <w:snapToGrid w:val="0"/>
              <w:jc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便民服务中心</w:t>
            </w:r>
          </w:p>
        </w:tc>
        <w:tc>
          <w:tcPr>
            <w:tcW w:w="1523" w:type="dxa"/>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■公开查阅点</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trPr>
        <w:tc>
          <w:tcPr>
            <w:tcW w:w="700" w:type="dxa"/>
            <w:noWrap w:val="0"/>
            <w:vAlign w:val="center"/>
          </w:tcPr>
          <w:p>
            <w:pPr>
              <w:numPr>
                <w:ilvl w:val="0"/>
                <w:numId w:val="1"/>
              </w:numPr>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jc w:val="center"/>
              <w:rPr>
                <w:rFonts w:hint="eastAsia" w:ascii="宋体" w:hAnsi="宋体" w:eastAsia="宋体" w:cs="宋体"/>
                <w:color w:val="000000"/>
                <w:kern w:val="2"/>
                <w:sz w:val="18"/>
                <w:szCs w:val="18"/>
                <w:lang w:val="en-US" w:eastAsia="zh-CN" w:bidi="ar-SA"/>
              </w:rPr>
            </w:pPr>
          </w:p>
        </w:tc>
        <w:tc>
          <w:tcPr>
            <w:tcW w:w="1136"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2876" w:type="dxa"/>
            <w:vMerge w:val="continue"/>
            <w:noWrap w:val="0"/>
            <w:vAlign w:val="center"/>
          </w:tcPr>
          <w:p>
            <w:pPr>
              <w:pStyle w:val="4"/>
              <w:adjustRightInd w:val="0"/>
              <w:snapToGrid w:val="0"/>
              <w:ind w:firstLine="0" w:firstLineChars="0"/>
              <w:jc w:val="center"/>
              <w:rPr>
                <w:rFonts w:hint="eastAsia" w:ascii="宋体" w:hAnsi="宋体" w:eastAsia="宋体" w:cs="宋体"/>
                <w:color w:val="000000"/>
                <w:kern w:val="2"/>
                <w:sz w:val="18"/>
                <w:szCs w:val="18"/>
                <w:lang w:val="en-US" w:eastAsia="zh-CN" w:bidi="ar-SA"/>
              </w:rPr>
            </w:pPr>
          </w:p>
        </w:tc>
        <w:tc>
          <w:tcPr>
            <w:tcW w:w="2164" w:type="dxa"/>
            <w:vMerge w:val="continue"/>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p>
        </w:tc>
        <w:tc>
          <w:tcPr>
            <w:tcW w:w="1526" w:type="dxa"/>
            <w:vMerge w:val="continue"/>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■公开查阅点</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atLeast"/>
        </w:trPr>
        <w:tc>
          <w:tcPr>
            <w:tcW w:w="700" w:type="dxa"/>
            <w:noWrap w:val="0"/>
            <w:vAlign w:val="center"/>
          </w:tcPr>
          <w:p>
            <w:pPr>
              <w:numPr>
                <w:ilvl w:val="0"/>
                <w:numId w:val="1"/>
              </w:numPr>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三公经费</w:t>
            </w:r>
          </w:p>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情况</w:t>
            </w:r>
          </w:p>
        </w:tc>
        <w:tc>
          <w:tcPr>
            <w:tcW w:w="2876" w:type="dxa"/>
            <w:noWrap w:val="0"/>
            <w:vAlign w:val="center"/>
          </w:tcPr>
          <w:p>
            <w:pPr>
              <w:pStyle w:val="4"/>
              <w:adjustRightInd w:val="0"/>
              <w:snapToGrid w:val="0"/>
              <w:ind w:firstLine="0" w:firstLine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本年度“三公”经费预算安排；上年度“三公”经费决算报告包括细化说明因公出国（境）团组数及人数；公务用车购置数及保有量；国内公务接待的批次、人数；“三公”经费增减变化原因等。</w:t>
            </w:r>
          </w:p>
        </w:tc>
        <w:tc>
          <w:tcPr>
            <w:tcW w:w="2164" w:type="dxa"/>
            <w:vMerge w:val="continue"/>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p>
        </w:tc>
        <w:tc>
          <w:tcPr>
            <w:tcW w:w="1526" w:type="dxa"/>
            <w:vMerge w:val="continue"/>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■公开查阅点</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restart"/>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户籍管理</w:t>
            </w:r>
          </w:p>
          <w:p>
            <w:pPr>
              <w:adjustRightInd w:val="0"/>
              <w:snapToGrid w:val="0"/>
              <w:jc w:val="center"/>
              <w:rPr>
                <w:rFonts w:hint="eastAsia" w:ascii="宋体" w:hAnsi="宋体" w:eastAsia="宋体" w:cs="宋体"/>
                <w:color w:val="000000"/>
                <w:kern w:val="2"/>
                <w:sz w:val="18"/>
                <w:szCs w:val="18"/>
                <w:lang w:val="en-US" w:eastAsia="zh-CN" w:bidi="ar-SA"/>
              </w:rPr>
            </w:pPr>
          </w:p>
          <w:p>
            <w:pPr>
              <w:adjustRightInd w:val="0"/>
              <w:snapToGrid w:val="0"/>
              <w:jc w:val="both"/>
              <w:rPr>
                <w:rFonts w:hint="eastAsia" w:ascii="宋体" w:hAnsi="宋体" w:eastAsia="宋体" w:cs="宋体"/>
                <w:color w:val="000000"/>
                <w:kern w:val="2"/>
                <w:sz w:val="18"/>
                <w:szCs w:val="18"/>
                <w:lang w:val="en-US" w:eastAsia="zh-CN" w:bidi="ar-SA"/>
              </w:rPr>
            </w:pPr>
          </w:p>
        </w:tc>
        <w:tc>
          <w:tcPr>
            <w:tcW w:w="1136" w:type="dxa"/>
            <w:noWrap w:val="0"/>
            <w:vAlign w:val="center"/>
          </w:tcPr>
          <w:p>
            <w:pPr>
              <w:widowControl/>
              <w:spacing w:line="240" w:lineRule="atLeas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出生</w:t>
            </w:r>
          </w:p>
          <w:p>
            <w:pPr>
              <w:widowControl/>
              <w:spacing w:line="240" w:lineRule="atLeas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登记</w:t>
            </w:r>
          </w:p>
        </w:tc>
        <w:tc>
          <w:tcPr>
            <w:tcW w:w="2876" w:type="dxa"/>
            <w:noWrap w:val="0"/>
            <w:vAlign w:val="center"/>
          </w:tcPr>
          <w:p>
            <w:pPr>
              <w:widowControl/>
              <w:spacing w:line="240" w:lineRule="atLeas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受理部门、办理条件、办理流程、所需材料、办理时限、收费依据及标准。</w:t>
            </w:r>
          </w:p>
        </w:tc>
        <w:tc>
          <w:tcPr>
            <w:tcW w:w="2164" w:type="dxa"/>
            <w:noWrap w:val="0"/>
            <w:vAlign w:val="center"/>
          </w:tcPr>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《中华人民共和国户口登记条例》、《中华人民共和国政府信息公开条例》</w:t>
            </w:r>
          </w:p>
        </w:tc>
        <w:tc>
          <w:tcPr>
            <w:tcW w:w="1526" w:type="dxa"/>
            <w:noWrap w:val="0"/>
            <w:vAlign w:val="center"/>
          </w:tcPr>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45" w:type="dxa"/>
            <w:vMerge w:val="restart"/>
            <w:noWrap w:val="0"/>
            <w:vAlign w:val="center"/>
          </w:tcPr>
          <w:p>
            <w:pPr>
              <w:adjustRightInd w:val="0"/>
              <w:snapToGrid w:val="0"/>
              <w:jc w:val="center"/>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二密派出所、各村</w:t>
            </w:r>
          </w:p>
        </w:tc>
        <w:tc>
          <w:tcPr>
            <w:tcW w:w="1523" w:type="dxa"/>
            <w:noWrap w:val="0"/>
            <w:vAlign w:val="center"/>
          </w:tcPr>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■入户/现场</w:t>
            </w:r>
          </w:p>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■派出所窗口</w:t>
            </w:r>
          </w:p>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widowControl/>
              <w:spacing w:line="240" w:lineRule="atLeas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收养</w:t>
            </w:r>
          </w:p>
          <w:p>
            <w:pPr>
              <w:widowControl/>
              <w:spacing w:line="240" w:lineRule="atLeas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登记</w:t>
            </w:r>
          </w:p>
        </w:tc>
        <w:tc>
          <w:tcPr>
            <w:tcW w:w="2876" w:type="dxa"/>
            <w:noWrap w:val="0"/>
            <w:vAlign w:val="center"/>
          </w:tcPr>
          <w:p>
            <w:pPr>
              <w:widowControl/>
              <w:spacing w:line="240" w:lineRule="atLeas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受理部门、办理条件、办理流程、所需材料、办理时限、收费依据及标准。</w:t>
            </w:r>
          </w:p>
        </w:tc>
        <w:tc>
          <w:tcPr>
            <w:tcW w:w="2164" w:type="dxa"/>
            <w:noWrap w:val="0"/>
            <w:vAlign w:val="center"/>
          </w:tcPr>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《中华人民共和国户口登记条例》、《中华人民共和国收养法》、《中国公民收养子女登记办法》、《中华人民共和国国籍法》、《中华人民共和国政府信息公开条例》</w:t>
            </w:r>
          </w:p>
        </w:tc>
        <w:tc>
          <w:tcPr>
            <w:tcW w:w="1526" w:type="dxa"/>
            <w:noWrap w:val="0"/>
            <w:vAlign w:val="center"/>
          </w:tcPr>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■入户/现场</w:t>
            </w:r>
          </w:p>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■派出所窗口</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widowControl/>
              <w:spacing w:line="240" w:lineRule="atLeas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死亡注销</w:t>
            </w:r>
          </w:p>
        </w:tc>
        <w:tc>
          <w:tcPr>
            <w:tcW w:w="2876" w:type="dxa"/>
            <w:noWrap w:val="0"/>
            <w:vAlign w:val="center"/>
          </w:tcPr>
          <w:p>
            <w:pPr>
              <w:widowControl/>
              <w:spacing w:line="240" w:lineRule="atLeas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受理部门、办理条件、办理流程、所需材料、办理时限、收费依据及标准</w:t>
            </w:r>
          </w:p>
        </w:tc>
        <w:tc>
          <w:tcPr>
            <w:tcW w:w="2164" w:type="dxa"/>
            <w:noWrap w:val="0"/>
            <w:vAlign w:val="center"/>
          </w:tcPr>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《中华人民共和国户口登记条例》、《中华人民共和国政府信息公开条例》</w:t>
            </w:r>
          </w:p>
        </w:tc>
        <w:tc>
          <w:tcPr>
            <w:tcW w:w="1526" w:type="dxa"/>
            <w:noWrap w:val="0"/>
            <w:vAlign w:val="center"/>
          </w:tcPr>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■入户/现场</w:t>
            </w:r>
          </w:p>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■派出所窗口</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widowControl/>
              <w:spacing w:line="240" w:lineRule="atLeas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服现役注销</w:t>
            </w:r>
          </w:p>
        </w:tc>
        <w:tc>
          <w:tcPr>
            <w:tcW w:w="2876" w:type="dxa"/>
            <w:noWrap w:val="0"/>
            <w:vAlign w:val="center"/>
          </w:tcPr>
          <w:p>
            <w:pPr>
              <w:widowControl/>
              <w:spacing w:line="240" w:lineRule="atLeas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受理部门、办理条件、办理流程、所需材料、办理时限、收费依据及标准</w:t>
            </w:r>
          </w:p>
        </w:tc>
        <w:tc>
          <w:tcPr>
            <w:tcW w:w="2164" w:type="dxa"/>
            <w:noWrap w:val="0"/>
            <w:vAlign w:val="center"/>
          </w:tcPr>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《中华人民共和国户口登记条例》、《中华人民共和国政府信息公开条例》</w:t>
            </w:r>
          </w:p>
        </w:tc>
        <w:tc>
          <w:tcPr>
            <w:tcW w:w="1526" w:type="dxa"/>
            <w:noWrap w:val="0"/>
            <w:vAlign w:val="center"/>
          </w:tcPr>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■入户/现场</w:t>
            </w:r>
          </w:p>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■派出所窗口</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widowControl/>
              <w:spacing w:line="240" w:lineRule="atLeas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迁出、迁入登记</w:t>
            </w:r>
          </w:p>
        </w:tc>
        <w:tc>
          <w:tcPr>
            <w:tcW w:w="2876" w:type="dxa"/>
            <w:noWrap w:val="0"/>
            <w:vAlign w:val="center"/>
          </w:tcPr>
          <w:p>
            <w:pPr>
              <w:widowControl/>
              <w:spacing w:line="240" w:lineRule="atLeas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受理部门、办理条件、办理流程、所需材料、办理时限、收费依据及标准</w:t>
            </w:r>
          </w:p>
        </w:tc>
        <w:tc>
          <w:tcPr>
            <w:tcW w:w="2164" w:type="dxa"/>
            <w:noWrap w:val="0"/>
            <w:vAlign w:val="center"/>
          </w:tcPr>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《中华人民共和国户口登记条例》、《中华人民共和国政府信息公开条例》</w:t>
            </w:r>
          </w:p>
        </w:tc>
        <w:tc>
          <w:tcPr>
            <w:tcW w:w="1526" w:type="dxa"/>
            <w:noWrap w:val="0"/>
            <w:vAlign w:val="center"/>
          </w:tcPr>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column">
                        <wp:posOffset>905510</wp:posOffset>
                      </wp:positionH>
                      <wp:positionV relativeFrom="paragraph">
                        <wp:posOffset>640080</wp:posOffset>
                      </wp:positionV>
                      <wp:extent cx="751840" cy="1000125"/>
                      <wp:effectExtent l="0" t="0" r="0" b="0"/>
                      <wp:wrapNone/>
                      <wp:docPr id="3" name="文本框 3"/>
                      <wp:cNvGraphicFramePr/>
                      <a:graphic xmlns:a="http://schemas.openxmlformats.org/drawingml/2006/main">
                        <a:graphicData uri="http://schemas.microsoft.com/office/word/2010/wordprocessingShape">
                          <wps:wsp>
                            <wps:cNvSpPr txBox="1"/>
                            <wps:spPr>
                              <a:xfrm>
                                <a:off x="6269355" y="3286125"/>
                                <a:ext cx="751840" cy="10001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ascii="宋体" w:hAnsi="宋体" w:eastAsia="宋体" w:cs="宋体"/>
                                      <w:color w:val="000000"/>
                                      <w:spacing w:val="-11"/>
                                      <w:kern w:val="2"/>
                                      <w:sz w:val="18"/>
                                      <w:szCs w:val="18"/>
                                      <w:lang w:val="en-US" w:eastAsia="zh-CN" w:bidi="ar-SA"/>
                                    </w:rPr>
                                  </w:pPr>
                                  <w:r>
                                    <w:rPr>
                                      <w:rFonts w:hint="eastAsia" w:ascii="宋体" w:hAnsi="宋体" w:eastAsia="宋体" w:cs="宋体"/>
                                      <w:color w:val="000000"/>
                                      <w:spacing w:val="-11"/>
                                      <w:kern w:val="2"/>
                                      <w:sz w:val="18"/>
                                      <w:szCs w:val="18"/>
                                      <w:lang w:val="en-US" w:eastAsia="zh-CN" w:bidi="ar-SA"/>
                                    </w:rPr>
                                    <w:t>二密派出</w:t>
                                  </w:r>
                                </w:p>
                                <w:p>
                                  <w:pPr>
                                    <w:jc w:val="both"/>
                                    <w:rPr>
                                      <w:spacing w:val="-11"/>
                                      <w:sz w:val="21"/>
                                      <w:szCs w:val="24"/>
                                    </w:rPr>
                                  </w:pPr>
                                  <w:r>
                                    <w:rPr>
                                      <w:rFonts w:hint="eastAsia" w:ascii="宋体" w:hAnsi="宋体" w:eastAsia="宋体" w:cs="宋体"/>
                                      <w:color w:val="000000"/>
                                      <w:spacing w:val="-11"/>
                                      <w:kern w:val="2"/>
                                      <w:sz w:val="18"/>
                                      <w:szCs w:val="18"/>
                                      <w:lang w:val="en-US" w:eastAsia="zh-CN" w:bidi="ar-SA"/>
                                    </w:rPr>
                                    <w:t>所、各村</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1.3pt;margin-top:50.4pt;height:78.75pt;width:59.2pt;z-index:251661312;mso-width-relative:page;mso-height-relative:page;" filled="f" stroked="f" coordsize="21600,21600" o:gfxdata="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fCecDaAAAACwEAAA8AAAAAAAAA&#10;AQAgAAAAIgAAAGRycy9kb3ducmV2LnhtbFBLAQIUABQAAAAIAIdO4kAcEk7CSAIAAHIEAAAOAAAA&#10;AAAAAAEAIAAAACkBAABkcnMvZTJvRG9jLnhtbFBLBQYAAAAABgAGAFkBAADjBQAAAAA=&#10;">
                      <v:fill on="f" focussize="0,0"/>
                      <v:stroke on="f" weight="0.5pt"/>
                      <v:imagedata o:title=""/>
                      <o:lock v:ext="edit" aspectratio="f"/>
                      <v:textbox>
                        <w:txbxContent>
                          <w:p>
                            <w:pPr>
                              <w:jc w:val="both"/>
                              <w:rPr>
                                <w:rFonts w:hint="eastAsia" w:ascii="宋体" w:hAnsi="宋体" w:eastAsia="宋体" w:cs="宋体"/>
                                <w:color w:val="000000"/>
                                <w:spacing w:val="-11"/>
                                <w:kern w:val="2"/>
                                <w:sz w:val="18"/>
                                <w:szCs w:val="18"/>
                                <w:lang w:val="en-US" w:eastAsia="zh-CN" w:bidi="ar-SA"/>
                              </w:rPr>
                            </w:pPr>
                            <w:r>
                              <w:rPr>
                                <w:rFonts w:hint="eastAsia" w:ascii="宋体" w:hAnsi="宋体" w:eastAsia="宋体" w:cs="宋体"/>
                                <w:color w:val="000000"/>
                                <w:spacing w:val="-11"/>
                                <w:kern w:val="2"/>
                                <w:sz w:val="18"/>
                                <w:szCs w:val="18"/>
                                <w:lang w:val="en-US" w:eastAsia="zh-CN" w:bidi="ar-SA"/>
                              </w:rPr>
                              <w:t>二密派出</w:t>
                            </w:r>
                          </w:p>
                          <w:p>
                            <w:pPr>
                              <w:jc w:val="both"/>
                              <w:rPr>
                                <w:spacing w:val="-11"/>
                                <w:sz w:val="21"/>
                                <w:szCs w:val="24"/>
                              </w:rPr>
                            </w:pPr>
                            <w:r>
                              <w:rPr>
                                <w:rFonts w:hint="eastAsia" w:ascii="宋体" w:hAnsi="宋体" w:eastAsia="宋体" w:cs="宋体"/>
                                <w:color w:val="000000"/>
                                <w:spacing w:val="-11"/>
                                <w:kern w:val="2"/>
                                <w:sz w:val="18"/>
                                <w:szCs w:val="18"/>
                                <w:lang w:val="en-US" w:eastAsia="zh-CN" w:bidi="ar-SA"/>
                              </w:rPr>
                              <w:t>所、各村</w:t>
                            </w:r>
                          </w:p>
                        </w:txbxContent>
                      </v:textbox>
                    </v:shape>
                  </w:pict>
                </mc:Fallback>
              </mc:AlternateContent>
            </w:r>
            <w:r>
              <w:rPr>
                <w:rFonts w:hint="eastAsia" w:ascii="宋体" w:hAnsi="宋体" w:eastAsia="宋体" w:cs="宋体"/>
                <w:color w:val="000000"/>
                <w:kern w:val="2"/>
                <w:sz w:val="18"/>
                <w:szCs w:val="18"/>
                <w:lang w:val="en-US" w:eastAsia="zh-CN" w:bidi="ar-SA"/>
              </w:rPr>
              <w:t>形成或者变更之日起20个工作日内予以公开</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■入户/现场</w:t>
            </w:r>
          </w:p>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■派出所窗口</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column">
                        <wp:posOffset>423545</wp:posOffset>
                      </wp:positionH>
                      <wp:positionV relativeFrom="paragraph">
                        <wp:posOffset>-327660</wp:posOffset>
                      </wp:positionV>
                      <wp:extent cx="276860" cy="2076450"/>
                      <wp:effectExtent l="0" t="0" r="12700" b="11430"/>
                      <wp:wrapNone/>
                      <wp:docPr id="1" name="文本框 1"/>
                      <wp:cNvGraphicFramePr/>
                      <a:graphic xmlns:a="http://schemas.openxmlformats.org/drawingml/2006/main">
                        <a:graphicData uri="http://schemas.microsoft.com/office/word/2010/wordprocessingShape">
                          <wps:wsp>
                            <wps:cNvSpPr txBox="1"/>
                            <wps:spPr>
                              <a:xfrm>
                                <a:off x="916305" y="3042920"/>
                                <a:ext cx="276860" cy="2076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宋体"/>
                                      <w:color w:val="000000"/>
                                      <w:kern w:val="2"/>
                                      <w:sz w:val="18"/>
                                      <w:szCs w:val="18"/>
                                      <w:lang w:val="en-US" w:eastAsia="zh-CN" w:bidi="ar-SA"/>
                                    </w:rPr>
                                    <w:t>户籍管理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35pt;margin-top:-25.8pt;height:163.5pt;width:21.8pt;z-index:251659264;mso-width-relative:page;mso-height-relative:page;" filled="f" stroked="f" coordsize="21600,21600" o:gfxdata="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5gIR2tsAAAAKAQAADwAAAAAAAAAB&#10;ACAAAAAiAAAAZHJzL2Rvd25yZXYueG1sUEsBAhQAFAAAAAgAh07iQPtsfu9GAgAAcQQAAA4AAAAA&#10;AAAAAQAgAAAAKgEAAGRycy9lMm9Eb2MueG1sUEsFBgAAAAAGAAYAWQEAAOIFAAAAAA==&#10;">
                      <v:fill on="f" focussize="0,0"/>
                      <v:stroke on="f" weight="0.5pt"/>
                      <v:imagedata o:title=""/>
                      <o:lock v:ext="edit" aspectratio="f"/>
                      <v:textbox>
                        <w:txbxContent>
                          <w:p>
                            <w:r>
                              <w:rPr>
                                <w:rFonts w:hint="eastAsia" w:ascii="宋体" w:hAnsi="宋体" w:eastAsia="宋体" w:cs="宋体"/>
                                <w:color w:val="000000"/>
                                <w:kern w:val="2"/>
                                <w:sz w:val="18"/>
                                <w:szCs w:val="18"/>
                                <w:lang w:val="en-US" w:eastAsia="zh-CN" w:bidi="ar-SA"/>
                              </w:rPr>
                              <w:t>户籍管理</w:t>
                            </w:r>
                          </w:p>
                        </w:txbxContent>
                      </v:textbox>
                    </v:shape>
                  </w:pict>
                </mc:Fallback>
              </mc:AlternateContent>
            </w: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widowControl/>
              <w:spacing w:line="240" w:lineRule="atLeas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姓名变更、更正</w:t>
            </w:r>
          </w:p>
        </w:tc>
        <w:tc>
          <w:tcPr>
            <w:tcW w:w="2876" w:type="dxa"/>
            <w:noWrap w:val="0"/>
            <w:vAlign w:val="center"/>
          </w:tcPr>
          <w:p>
            <w:pPr>
              <w:widowControl/>
              <w:spacing w:line="240" w:lineRule="atLeas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受理部门、办理条件、办理流程、所需材料、办理时限、收费依据及标准</w:t>
            </w:r>
          </w:p>
        </w:tc>
        <w:tc>
          <w:tcPr>
            <w:tcW w:w="2164" w:type="dxa"/>
            <w:noWrap w:val="0"/>
            <w:vAlign w:val="center"/>
          </w:tcPr>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《中华人民共和国户口登记条例》、《中华人民共和国政府信息公开条例》</w:t>
            </w:r>
          </w:p>
        </w:tc>
        <w:tc>
          <w:tcPr>
            <w:tcW w:w="1526" w:type="dxa"/>
            <w:noWrap w:val="0"/>
            <w:vAlign w:val="center"/>
          </w:tcPr>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r>
              <w:rPr>
                <w:rFonts w:hint="eastAsia" w:ascii="宋体" w:hAnsi="宋体" w:cs="宋体"/>
                <w:color w:val="000000"/>
                <w:kern w:val="2"/>
                <w:sz w:val="18"/>
                <w:szCs w:val="18"/>
                <w:lang w:val="en-US" w:eastAsia="zh-CN" w:bidi="ar-SA"/>
              </w:rPr>
              <w:t>派出所窗口</w:t>
            </w:r>
          </w:p>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■入户/现场</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widowControl/>
              <w:spacing w:line="240" w:lineRule="atLeas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性别变更、更正</w:t>
            </w:r>
          </w:p>
        </w:tc>
        <w:tc>
          <w:tcPr>
            <w:tcW w:w="2876" w:type="dxa"/>
            <w:noWrap w:val="0"/>
            <w:vAlign w:val="center"/>
          </w:tcPr>
          <w:p>
            <w:pPr>
              <w:widowControl/>
              <w:spacing w:line="240" w:lineRule="atLeas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受理部门、办理条件、办理流程、所需材料、办理时限、收费依据及标准</w:t>
            </w:r>
          </w:p>
        </w:tc>
        <w:tc>
          <w:tcPr>
            <w:tcW w:w="2164" w:type="dxa"/>
            <w:noWrap w:val="0"/>
            <w:vAlign w:val="center"/>
          </w:tcPr>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《公安部关于公民手术变性后变更户口登记性别项目有关问题的批复》、《中华人民共和国政府信息公开条例》</w:t>
            </w:r>
          </w:p>
        </w:tc>
        <w:tc>
          <w:tcPr>
            <w:tcW w:w="1526" w:type="dxa"/>
            <w:noWrap w:val="0"/>
            <w:vAlign w:val="center"/>
          </w:tcPr>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r>
              <w:rPr>
                <w:rFonts w:hint="eastAsia" w:ascii="宋体" w:hAnsi="宋体" w:cs="宋体"/>
                <w:color w:val="000000"/>
                <w:kern w:val="2"/>
                <w:sz w:val="18"/>
                <w:szCs w:val="18"/>
                <w:lang w:val="en-US" w:eastAsia="zh-CN" w:bidi="ar-SA"/>
              </w:rPr>
              <w:t>派出所窗口</w:t>
            </w:r>
          </w:p>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■入户/现场</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widowControl/>
              <w:spacing w:line="240" w:lineRule="atLeas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民族成份变更、更正</w:t>
            </w:r>
          </w:p>
        </w:tc>
        <w:tc>
          <w:tcPr>
            <w:tcW w:w="2876" w:type="dxa"/>
            <w:noWrap w:val="0"/>
            <w:vAlign w:val="center"/>
          </w:tcPr>
          <w:p>
            <w:pPr>
              <w:widowControl/>
              <w:spacing w:line="240" w:lineRule="atLeas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受理部门、办理条件、办理流程、所需材料、办理时限、收费依据及标准</w:t>
            </w:r>
          </w:p>
        </w:tc>
        <w:tc>
          <w:tcPr>
            <w:tcW w:w="2164" w:type="dxa"/>
            <w:noWrap w:val="0"/>
            <w:vAlign w:val="center"/>
          </w:tcPr>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《中国公民民族成份登记管理办法》、《中华人民共和国政府信息公开条例》</w:t>
            </w:r>
          </w:p>
        </w:tc>
        <w:tc>
          <w:tcPr>
            <w:tcW w:w="1526" w:type="dxa"/>
            <w:noWrap w:val="0"/>
            <w:vAlign w:val="center"/>
          </w:tcPr>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■入户/现场</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widowControl/>
              <w:spacing w:line="240" w:lineRule="atLeas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暂住登记</w:t>
            </w:r>
          </w:p>
        </w:tc>
        <w:tc>
          <w:tcPr>
            <w:tcW w:w="2876" w:type="dxa"/>
            <w:noWrap w:val="0"/>
            <w:vAlign w:val="center"/>
          </w:tcPr>
          <w:p>
            <w:pPr>
              <w:widowControl/>
              <w:spacing w:line="240" w:lineRule="atLeas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受理部门、办理条件、办理流程、所需材料、办理时限、收费依据及标准</w:t>
            </w:r>
          </w:p>
        </w:tc>
        <w:tc>
          <w:tcPr>
            <w:tcW w:w="2164" w:type="dxa"/>
            <w:noWrap w:val="0"/>
            <w:vAlign w:val="center"/>
          </w:tcPr>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《中华人民共和国户口登记条例》、《中华人民共和国政府信息公开条例》</w:t>
            </w:r>
          </w:p>
        </w:tc>
        <w:tc>
          <w:tcPr>
            <w:tcW w:w="1526" w:type="dxa"/>
            <w:noWrap w:val="0"/>
            <w:vAlign w:val="center"/>
          </w:tcPr>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■入户/现场</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restart"/>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column">
                        <wp:posOffset>-20955</wp:posOffset>
                      </wp:positionH>
                      <wp:positionV relativeFrom="paragraph">
                        <wp:posOffset>1270000</wp:posOffset>
                      </wp:positionV>
                      <wp:extent cx="276860" cy="20764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76860" cy="2076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宋体"/>
                                      <w:color w:val="000000"/>
                                      <w:kern w:val="2"/>
                                      <w:sz w:val="18"/>
                                      <w:szCs w:val="18"/>
                                      <w:lang w:val="en-US" w:eastAsia="zh-CN" w:bidi="ar-SA"/>
                                    </w:rPr>
                                    <w:t>户籍管理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5pt;margin-top:100pt;height:163.5pt;width:21.8pt;z-index:251660288;mso-width-relative:page;mso-height-relative:page;" filled="f" stroked="f" coordsize="21600,21600" o:gfxdata="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EXmpX2QAAAAkBAAAPAAAAAAAAAAEAIAAAACIAAABkcnMv&#10;ZG93bnJldi54bWxQSwECFAAUAAAACACHTuJAw8WPIjsCAABmBAAADgAAAAAAAAABACAAAAAoAQAA&#10;ZHJzL2Uyb0RvYy54bWxQSwUGAAAAAAYABgBZAQAA1QUAAAAA&#10;">
                      <v:fill on="f" focussize="0,0"/>
                      <v:stroke on="f" weight="0.5pt"/>
                      <v:imagedata o:title=""/>
                      <o:lock v:ext="edit" aspectratio="f"/>
                      <v:textbox>
                        <w:txbxContent>
                          <w:p>
                            <w:r>
                              <w:rPr>
                                <w:rFonts w:hint="eastAsia" w:ascii="宋体" w:hAnsi="宋体" w:eastAsia="宋体" w:cs="宋体"/>
                                <w:color w:val="000000"/>
                                <w:kern w:val="2"/>
                                <w:sz w:val="18"/>
                                <w:szCs w:val="18"/>
                                <w:lang w:val="en-US" w:eastAsia="zh-CN" w:bidi="ar-SA"/>
                              </w:rPr>
                              <w:t>户籍管理</w:t>
                            </w:r>
                          </w:p>
                        </w:txbxContent>
                      </v:textbox>
                    </v:shape>
                  </w:pict>
                </mc:Fallback>
              </mc:AlternateContent>
            </w:r>
          </w:p>
        </w:tc>
        <w:tc>
          <w:tcPr>
            <w:tcW w:w="1136" w:type="dxa"/>
            <w:noWrap w:val="0"/>
            <w:vAlign w:val="center"/>
          </w:tcPr>
          <w:p>
            <w:pPr>
              <w:widowControl/>
              <w:spacing w:line="240" w:lineRule="atLeas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居住证申领</w:t>
            </w:r>
          </w:p>
        </w:tc>
        <w:tc>
          <w:tcPr>
            <w:tcW w:w="2876" w:type="dxa"/>
            <w:noWrap w:val="0"/>
            <w:vAlign w:val="center"/>
          </w:tcPr>
          <w:p>
            <w:pPr>
              <w:widowControl/>
              <w:spacing w:line="240" w:lineRule="atLeas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受理部门、办理条件、办理流程、所需材料、办理时限、收费依据及标准</w:t>
            </w:r>
          </w:p>
        </w:tc>
        <w:tc>
          <w:tcPr>
            <w:tcW w:w="2164" w:type="dxa"/>
            <w:noWrap w:val="0"/>
            <w:vAlign w:val="center"/>
          </w:tcPr>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《居住证暂行条例》、《中华人民共和国政府信息公开条例》</w:t>
            </w:r>
          </w:p>
        </w:tc>
        <w:tc>
          <w:tcPr>
            <w:tcW w:w="1526" w:type="dxa"/>
            <w:noWrap w:val="0"/>
            <w:vAlign w:val="center"/>
          </w:tcPr>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■入户/现场</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widowControl/>
              <w:spacing w:line="240" w:lineRule="atLeas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居住证换、补领</w:t>
            </w:r>
          </w:p>
        </w:tc>
        <w:tc>
          <w:tcPr>
            <w:tcW w:w="2876" w:type="dxa"/>
            <w:noWrap w:val="0"/>
            <w:vAlign w:val="center"/>
          </w:tcPr>
          <w:p>
            <w:pPr>
              <w:widowControl/>
              <w:spacing w:line="240" w:lineRule="atLeas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受理部门、办理条件、办理流程、所需材料、办理时限、收费依据及标准</w:t>
            </w:r>
          </w:p>
        </w:tc>
        <w:tc>
          <w:tcPr>
            <w:tcW w:w="2164" w:type="dxa"/>
            <w:noWrap w:val="0"/>
            <w:vAlign w:val="center"/>
          </w:tcPr>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《居住证暂行条例》、《中华人民共和国政府信息公开条例》</w:t>
            </w:r>
          </w:p>
        </w:tc>
        <w:tc>
          <w:tcPr>
            <w:tcW w:w="1526" w:type="dxa"/>
            <w:noWrap w:val="0"/>
            <w:vAlign w:val="center"/>
          </w:tcPr>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■入户/现场</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widowControl/>
              <w:spacing w:line="240" w:lineRule="atLeas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居住证签注</w:t>
            </w:r>
          </w:p>
        </w:tc>
        <w:tc>
          <w:tcPr>
            <w:tcW w:w="2876" w:type="dxa"/>
            <w:noWrap w:val="0"/>
            <w:vAlign w:val="center"/>
          </w:tcPr>
          <w:p>
            <w:pPr>
              <w:widowControl/>
              <w:spacing w:line="240" w:lineRule="atLeas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受理部门、办理条件、办理流程、所需材料、办理时限、收费依据及标准</w:t>
            </w:r>
          </w:p>
        </w:tc>
        <w:tc>
          <w:tcPr>
            <w:tcW w:w="2164" w:type="dxa"/>
            <w:noWrap w:val="0"/>
            <w:vAlign w:val="center"/>
          </w:tcPr>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《居住证暂行条例》、《中华人民共和国政府信息公开条例》</w:t>
            </w:r>
          </w:p>
        </w:tc>
        <w:tc>
          <w:tcPr>
            <w:tcW w:w="1526" w:type="dxa"/>
            <w:noWrap w:val="0"/>
            <w:vAlign w:val="center"/>
          </w:tcPr>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r>
              <w:rPr>
                <w:sz w:val="18"/>
              </w:rPr>
              <mc:AlternateContent>
                <mc:Choice Requires="wps">
                  <w:drawing>
                    <wp:anchor distT="0" distB="0" distL="114300" distR="114300" simplePos="0" relativeHeight="251700224" behindDoc="0" locked="0" layoutInCell="1" allowOverlap="1">
                      <wp:simplePos x="0" y="0"/>
                      <wp:positionH relativeFrom="column">
                        <wp:posOffset>905510</wp:posOffset>
                      </wp:positionH>
                      <wp:positionV relativeFrom="paragraph">
                        <wp:posOffset>237490</wp:posOffset>
                      </wp:positionV>
                      <wp:extent cx="751840" cy="1000125"/>
                      <wp:effectExtent l="0" t="0" r="0" b="0"/>
                      <wp:wrapNone/>
                      <wp:docPr id="8" name="文本框 8"/>
                      <wp:cNvGraphicFramePr/>
                      <a:graphic xmlns:a="http://schemas.openxmlformats.org/drawingml/2006/main">
                        <a:graphicData uri="http://schemas.microsoft.com/office/word/2010/wordprocessingShape">
                          <wps:wsp>
                            <wps:cNvSpPr txBox="1"/>
                            <wps:spPr>
                              <a:xfrm>
                                <a:off x="0" y="0"/>
                                <a:ext cx="751840" cy="10001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ascii="宋体" w:hAnsi="宋体" w:eastAsia="宋体" w:cs="宋体"/>
                                      <w:color w:val="000000"/>
                                      <w:spacing w:val="-11"/>
                                      <w:kern w:val="2"/>
                                      <w:sz w:val="18"/>
                                      <w:szCs w:val="18"/>
                                      <w:lang w:val="en-US" w:eastAsia="zh-CN" w:bidi="ar-SA"/>
                                    </w:rPr>
                                  </w:pPr>
                                  <w:r>
                                    <w:rPr>
                                      <w:rFonts w:hint="eastAsia" w:ascii="宋体" w:hAnsi="宋体" w:eastAsia="宋体" w:cs="宋体"/>
                                      <w:color w:val="000000"/>
                                      <w:spacing w:val="-11"/>
                                      <w:kern w:val="2"/>
                                      <w:sz w:val="18"/>
                                      <w:szCs w:val="18"/>
                                      <w:lang w:val="en-US" w:eastAsia="zh-CN" w:bidi="ar-SA"/>
                                    </w:rPr>
                                    <w:t>二密派出</w:t>
                                  </w:r>
                                </w:p>
                                <w:p>
                                  <w:pPr>
                                    <w:jc w:val="both"/>
                                    <w:rPr>
                                      <w:spacing w:val="-11"/>
                                      <w:sz w:val="21"/>
                                      <w:szCs w:val="24"/>
                                    </w:rPr>
                                  </w:pPr>
                                  <w:r>
                                    <w:rPr>
                                      <w:rFonts w:hint="eastAsia" w:ascii="宋体" w:hAnsi="宋体" w:eastAsia="宋体" w:cs="宋体"/>
                                      <w:color w:val="000000"/>
                                      <w:spacing w:val="-11"/>
                                      <w:kern w:val="2"/>
                                      <w:sz w:val="18"/>
                                      <w:szCs w:val="18"/>
                                      <w:lang w:val="en-US" w:eastAsia="zh-CN" w:bidi="ar-SA"/>
                                    </w:rPr>
                                    <w:t>所、各村</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1.3pt;margin-top:18.7pt;height:78.75pt;width:59.2pt;z-index:251700224;mso-width-relative:page;mso-height-relative:page;" filled="f" stroked="f" coordsize="21600,21600" o:gfxdata="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hNYlh2gAAAAoBAAAPAAAAAAAAAAEAIAAAACIAAABkcnMv&#10;ZG93bnJldi54bWxQSwECFAAUAAAACACHTuJAAQYn3ToCAABmBAAADgAAAAAAAAABACAAAAApAQAA&#10;ZHJzL2Uyb0RvYy54bWxQSwUGAAAAAAYABgBZAQAA1QUAAAAA&#10;">
                      <v:fill on="f" focussize="0,0"/>
                      <v:stroke on="f" weight="0.5pt"/>
                      <v:imagedata o:title=""/>
                      <o:lock v:ext="edit" aspectratio="f"/>
                      <v:textbox>
                        <w:txbxContent>
                          <w:p>
                            <w:pPr>
                              <w:jc w:val="both"/>
                              <w:rPr>
                                <w:rFonts w:hint="eastAsia" w:ascii="宋体" w:hAnsi="宋体" w:eastAsia="宋体" w:cs="宋体"/>
                                <w:color w:val="000000"/>
                                <w:spacing w:val="-11"/>
                                <w:kern w:val="2"/>
                                <w:sz w:val="18"/>
                                <w:szCs w:val="18"/>
                                <w:lang w:val="en-US" w:eastAsia="zh-CN" w:bidi="ar-SA"/>
                              </w:rPr>
                            </w:pPr>
                            <w:r>
                              <w:rPr>
                                <w:rFonts w:hint="eastAsia" w:ascii="宋体" w:hAnsi="宋体" w:eastAsia="宋体" w:cs="宋体"/>
                                <w:color w:val="000000"/>
                                <w:spacing w:val="-11"/>
                                <w:kern w:val="2"/>
                                <w:sz w:val="18"/>
                                <w:szCs w:val="18"/>
                                <w:lang w:val="en-US" w:eastAsia="zh-CN" w:bidi="ar-SA"/>
                              </w:rPr>
                              <w:t>二密派出</w:t>
                            </w:r>
                          </w:p>
                          <w:p>
                            <w:pPr>
                              <w:jc w:val="both"/>
                              <w:rPr>
                                <w:spacing w:val="-11"/>
                                <w:sz w:val="21"/>
                                <w:szCs w:val="24"/>
                              </w:rPr>
                            </w:pPr>
                            <w:r>
                              <w:rPr>
                                <w:rFonts w:hint="eastAsia" w:ascii="宋体" w:hAnsi="宋体" w:eastAsia="宋体" w:cs="宋体"/>
                                <w:color w:val="000000"/>
                                <w:spacing w:val="-11"/>
                                <w:kern w:val="2"/>
                                <w:sz w:val="18"/>
                                <w:szCs w:val="18"/>
                                <w:lang w:val="en-US" w:eastAsia="zh-CN" w:bidi="ar-SA"/>
                              </w:rPr>
                              <w:t>所、各村</w:t>
                            </w:r>
                          </w:p>
                        </w:txbxContent>
                      </v:textbox>
                    </v:shape>
                  </w:pict>
                </mc:Fallback>
              </mc:AlternateConten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■入户/现场</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widowControl/>
              <w:spacing w:line="240" w:lineRule="atLeas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港澳台居民居住证申领</w:t>
            </w:r>
          </w:p>
        </w:tc>
        <w:tc>
          <w:tcPr>
            <w:tcW w:w="2876" w:type="dxa"/>
            <w:noWrap w:val="0"/>
            <w:vAlign w:val="center"/>
          </w:tcPr>
          <w:p>
            <w:pPr>
              <w:widowControl/>
              <w:spacing w:line="240" w:lineRule="atLeas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受理部门、办理条件、办理流程、所需材料、办理时限、收费依据及标准</w:t>
            </w:r>
          </w:p>
        </w:tc>
        <w:tc>
          <w:tcPr>
            <w:tcW w:w="2164" w:type="dxa"/>
            <w:noWrap w:val="0"/>
            <w:vAlign w:val="center"/>
          </w:tcPr>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《港澳台居民居住证申领发放办法》、《中华人民共和国政府信息公开条例》</w:t>
            </w:r>
          </w:p>
        </w:tc>
        <w:tc>
          <w:tcPr>
            <w:tcW w:w="1526" w:type="dxa"/>
            <w:noWrap w:val="0"/>
            <w:vAlign w:val="center"/>
          </w:tcPr>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■入户/现场</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widowControl/>
              <w:spacing w:line="240" w:lineRule="atLeas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港澳台居民居住证换、补领</w:t>
            </w:r>
          </w:p>
        </w:tc>
        <w:tc>
          <w:tcPr>
            <w:tcW w:w="2876" w:type="dxa"/>
            <w:noWrap w:val="0"/>
            <w:vAlign w:val="center"/>
          </w:tcPr>
          <w:p>
            <w:pPr>
              <w:widowControl/>
              <w:spacing w:line="240" w:lineRule="atLeas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受理部门、办理条件、办理流程、所需材料、办理时限、收费依据及标准</w:t>
            </w:r>
          </w:p>
        </w:tc>
        <w:tc>
          <w:tcPr>
            <w:tcW w:w="2164" w:type="dxa"/>
            <w:noWrap w:val="0"/>
            <w:vAlign w:val="center"/>
          </w:tcPr>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《港澳台居民居住证申领发放办法》、《中华人民共和国政府信息公开条例》</w:t>
            </w:r>
          </w:p>
        </w:tc>
        <w:tc>
          <w:tcPr>
            <w:tcW w:w="1526" w:type="dxa"/>
            <w:noWrap w:val="0"/>
            <w:vAlign w:val="center"/>
          </w:tcPr>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■入户/现场</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widowControl/>
              <w:spacing w:line="240" w:lineRule="atLeas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居民身份证申领</w:t>
            </w:r>
          </w:p>
        </w:tc>
        <w:tc>
          <w:tcPr>
            <w:tcW w:w="2876" w:type="dxa"/>
            <w:noWrap w:val="0"/>
            <w:vAlign w:val="center"/>
          </w:tcPr>
          <w:p>
            <w:pPr>
              <w:widowControl/>
              <w:spacing w:line="240" w:lineRule="atLeas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受理部门、办理条件、办理流程、所需材料、办理时限、收费依据及标准</w:t>
            </w:r>
          </w:p>
        </w:tc>
        <w:tc>
          <w:tcPr>
            <w:tcW w:w="2164" w:type="dxa"/>
            <w:noWrap w:val="0"/>
            <w:vAlign w:val="center"/>
          </w:tcPr>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《中华人民共和国居民身份证法》、《中华人民共和国政府信息公开条例》</w:t>
            </w:r>
          </w:p>
        </w:tc>
        <w:tc>
          <w:tcPr>
            <w:tcW w:w="1526" w:type="dxa"/>
            <w:noWrap w:val="0"/>
            <w:vAlign w:val="center"/>
          </w:tcPr>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■入户/现场</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column">
                        <wp:posOffset>423545</wp:posOffset>
                      </wp:positionH>
                      <wp:positionV relativeFrom="paragraph">
                        <wp:posOffset>653415</wp:posOffset>
                      </wp:positionV>
                      <wp:extent cx="276860" cy="2076450"/>
                      <wp:effectExtent l="0" t="0" r="0" b="0"/>
                      <wp:wrapNone/>
                      <wp:docPr id="5" name="文本框 5"/>
                      <wp:cNvGraphicFramePr/>
                      <a:graphic xmlns:a="http://schemas.openxmlformats.org/drawingml/2006/main">
                        <a:graphicData uri="http://schemas.microsoft.com/office/word/2010/wordprocessingShape">
                          <wps:wsp>
                            <wps:cNvSpPr txBox="1"/>
                            <wps:spPr>
                              <a:xfrm>
                                <a:off x="0" y="0"/>
                                <a:ext cx="276860" cy="2076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宋体"/>
                                      <w:color w:val="000000"/>
                                      <w:kern w:val="2"/>
                                      <w:sz w:val="18"/>
                                      <w:szCs w:val="18"/>
                                      <w:lang w:val="en-US" w:eastAsia="zh-CN" w:bidi="ar-SA"/>
                                    </w:rPr>
                                    <w:t>户籍管理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35pt;margin-top:51.45pt;height:163.5pt;width:21.8pt;z-index:251662336;mso-width-relative:page;mso-height-relative:page;" filled="f" stroked="f" coordsize="21600,21600" o:gfxdata="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&#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NUa5XbAAAACgEAAA8AAAAAAAAAAQAgAAAAIgAAAGRy&#10;cy9kb3ducmV2LnhtbFBLAQIUABQAAAAIAIdO4kBM811ROwIAAGYEAAAOAAAAAAAAAAEAIAAAACoB&#10;AABkcnMvZTJvRG9jLnhtbFBLBQYAAAAABgAGAFkBAADXBQAAAAA=&#10;">
                      <v:fill on="f" focussize="0,0"/>
                      <v:stroke on="f" weight="0.5pt"/>
                      <v:imagedata o:title=""/>
                      <o:lock v:ext="edit" aspectratio="f"/>
                      <v:textbox>
                        <w:txbxContent>
                          <w:p>
                            <w:r>
                              <w:rPr>
                                <w:rFonts w:hint="eastAsia" w:ascii="宋体" w:hAnsi="宋体" w:eastAsia="宋体" w:cs="宋体"/>
                                <w:color w:val="000000"/>
                                <w:kern w:val="2"/>
                                <w:sz w:val="18"/>
                                <w:szCs w:val="18"/>
                                <w:lang w:val="en-US" w:eastAsia="zh-CN" w:bidi="ar-SA"/>
                              </w:rPr>
                              <w:t>户籍管理</w:t>
                            </w:r>
                          </w:p>
                        </w:txbxContent>
                      </v:textbox>
                    </v:shape>
                  </w:pict>
                </mc:Fallback>
              </mc:AlternateContent>
            </w: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widowControl/>
              <w:spacing w:line="240" w:lineRule="atLeas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居民身份证换、补领</w:t>
            </w:r>
          </w:p>
        </w:tc>
        <w:tc>
          <w:tcPr>
            <w:tcW w:w="2876" w:type="dxa"/>
            <w:noWrap w:val="0"/>
            <w:vAlign w:val="center"/>
          </w:tcPr>
          <w:p>
            <w:pPr>
              <w:widowControl/>
              <w:spacing w:line="240" w:lineRule="atLeas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受理部门、办理条件、办理流程、所需材料、办理时限、收费依据及标准</w:t>
            </w:r>
          </w:p>
        </w:tc>
        <w:tc>
          <w:tcPr>
            <w:tcW w:w="2164" w:type="dxa"/>
            <w:noWrap w:val="0"/>
            <w:vAlign w:val="center"/>
          </w:tcPr>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《中华人民共和国居民身份证法》、《中华人民共和国政府信息公开条例》</w:t>
            </w:r>
          </w:p>
        </w:tc>
        <w:tc>
          <w:tcPr>
            <w:tcW w:w="1526" w:type="dxa"/>
            <w:noWrap w:val="0"/>
            <w:vAlign w:val="center"/>
          </w:tcPr>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■入户/现场</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widowControl/>
              <w:spacing w:line="240" w:lineRule="atLeas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临时居民身份证申领、换领、补领</w:t>
            </w:r>
          </w:p>
        </w:tc>
        <w:tc>
          <w:tcPr>
            <w:tcW w:w="2876" w:type="dxa"/>
            <w:noWrap w:val="0"/>
            <w:vAlign w:val="center"/>
          </w:tcPr>
          <w:p>
            <w:pPr>
              <w:widowControl/>
              <w:spacing w:line="240" w:lineRule="atLeas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受理部门、办理条件、办理流程、所需材料、办理时限、收费依据及标准</w:t>
            </w:r>
          </w:p>
        </w:tc>
        <w:tc>
          <w:tcPr>
            <w:tcW w:w="2164" w:type="dxa"/>
            <w:noWrap w:val="0"/>
            <w:vAlign w:val="center"/>
          </w:tcPr>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《中华人民共和国临时居民身份证管理办法》、《中华人民共和国政府信息公开条例》</w:t>
            </w:r>
          </w:p>
        </w:tc>
        <w:tc>
          <w:tcPr>
            <w:tcW w:w="1526" w:type="dxa"/>
            <w:noWrap w:val="0"/>
            <w:vAlign w:val="center"/>
          </w:tcPr>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sz w:val="18"/>
              </w:rPr>
              <mc:AlternateContent>
                <mc:Choice Requires="wps">
                  <w:drawing>
                    <wp:anchor distT="0" distB="0" distL="114300" distR="114300" simplePos="0" relativeHeight="251701248" behindDoc="0" locked="0" layoutInCell="1" allowOverlap="1">
                      <wp:simplePos x="0" y="0"/>
                      <wp:positionH relativeFrom="column">
                        <wp:posOffset>905510</wp:posOffset>
                      </wp:positionH>
                      <wp:positionV relativeFrom="paragraph">
                        <wp:posOffset>124460</wp:posOffset>
                      </wp:positionV>
                      <wp:extent cx="751840" cy="1000125"/>
                      <wp:effectExtent l="0" t="0" r="0" b="0"/>
                      <wp:wrapNone/>
                      <wp:docPr id="9" name="文本框 9"/>
                      <wp:cNvGraphicFramePr/>
                      <a:graphic xmlns:a="http://schemas.openxmlformats.org/drawingml/2006/main">
                        <a:graphicData uri="http://schemas.microsoft.com/office/word/2010/wordprocessingShape">
                          <wps:wsp>
                            <wps:cNvSpPr txBox="1"/>
                            <wps:spPr>
                              <a:xfrm>
                                <a:off x="0" y="0"/>
                                <a:ext cx="751840" cy="10001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ascii="宋体" w:hAnsi="宋体" w:eastAsia="宋体" w:cs="宋体"/>
                                      <w:color w:val="000000"/>
                                      <w:spacing w:val="-11"/>
                                      <w:kern w:val="2"/>
                                      <w:sz w:val="18"/>
                                      <w:szCs w:val="18"/>
                                      <w:lang w:val="en-US" w:eastAsia="zh-CN" w:bidi="ar-SA"/>
                                    </w:rPr>
                                  </w:pPr>
                                  <w:r>
                                    <w:rPr>
                                      <w:rFonts w:hint="eastAsia" w:ascii="宋体" w:hAnsi="宋体" w:eastAsia="宋体" w:cs="宋体"/>
                                      <w:color w:val="000000"/>
                                      <w:spacing w:val="-11"/>
                                      <w:kern w:val="2"/>
                                      <w:sz w:val="18"/>
                                      <w:szCs w:val="18"/>
                                      <w:lang w:val="en-US" w:eastAsia="zh-CN" w:bidi="ar-SA"/>
                                    </w:rPr>
                                    <w:t>二密派出</w:t>
                                  </w:r>
                                </w:p>
                                <w:p>
                                  <w:pPr>
                                    <w:jc w:val="both"/>
                                    <w:rPr>
                                      <w:spacing w:val="-11"/>
                                      <w:sz w:val="21"/>
                                      <w:szCs w:val="24"/>
                                    </w:rPr>
                                  </w:pPr>
                                  <w:r>
                                    <w:rPr>
                                      <w:rFonts w:hint="eastAsia" w:ascii="宋体" w:hAnsi="宋体" w:eastAsia="宋体" w:cs="宋体"/>
                                      <w:color w:val="000000"/>
                                      <w:spacing w:val="-11"/>
                                      <w:kern w:val="2"/>
                                      <w:sz w:val="18"/>
                                      <w:szCs w:val="18"/>
                                      <w:lang w:val="en-US" w:eastAsia="zh-CN" w:bidi="ar-SA"/>
                                    </w:rPr>
                                    <w:t>所、各村</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1.3pt;margin-top:9.8pt;height:78.75pt;width:59.2pt;z-index:251701248;mso-width-relative:page;mso-height-relative:page;" filled="f" stroked="f" coordsize="21600,21600" o:gfxdata="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usfH/YAAAACgEAAA8AAAAAAAAAAQAgAAAAIgAAAGRycy9k&#10;b3ducmV2LnhtbFBLAQIUABQAAAAIAIdO4kBDDaqIOwIAAGYEAAAOAAAAAAAAAAEAIAAAACcBAABk&#10;cnMvZTJvRG9jLnhtbFBLBQYAAAAABgAGAFkBAADUBQAAAAA=&#10;">
                      <v:fill on="f" focussize="0,0"/>
                      <v:stroke on="f" weight="0.5pt"/>
                      <v:imagedata o:title=""/>
                      <o:lock v:ext="edit" aspectratio="f"/>
                      <v:textbox>
                        <w:txbxContent>
                          <w:p>
                            <w:pPr>
                              <w:jc w:val="both"/>
                              <w:rPr>
                                <w:rFonts w:hint="eastAsia" w:ascii="宋体" w:hAnsi="宋体" w:eastAsia="宋体" w:cs="宋体"/>
                                <w:color w:val="000000"/>
                                <w:spacing w:val="-11"/>
                                <w:kern w:val="2"/>
                                <w:sz w:val="18"/>
                                <w:szCs w:val="18"/>
                                <w:lang w:val="en-US" w:eastAsia="zh-CN" w:bidi="ar-SA"/>
                              </w:rPr>
                            </w:pPr>
                            <w:r>
                              <w:rPr>
                                <w:rFonts w:hint="eastAsia" w:ascii="宋体" w:hAnsi="宋体" w:eastAsia="宋体" w:cs="宋体"/>
                                <w:color w:val="000000"/>
                                <w:spacing w:val="-11"/>
                                <w:kern w:val="2"/>
                                <w:sz w:val="18"/>
                                <w:szCs w:val="18"/>
                                <w:lang w:val="en-US" w:eastAsia="zh-CN" w:bidi="ar-SA"/>
                              </w:rPr>
                              <w:t>二密派出</w:t>
                            </w:r>
                          </w:p>
                          <w:p>
                            <w:pPr>
                              <w:jc w:val="both"/>
                              <w:rPr>
                                <w:spacing w:val="-11"/>
                                <w:sz w:val="21"/>
                                <w:szCs w:val="24"/>
                              </w:rPr>
                            </w:pPr>
                            <w:r>
                              <w:rPr>
                                <w:rFonts w:hint="eastAsia" w:ascii="宋体" w:hAnsi="宋体" w:eastAsia="宋体" w:cs="宋体"/>
                                <w:color w:val="000000"/>
                                <w:spacing w:val="-11"/>
                                <w:kern w:val="2"/>
                                <w:sz w:val="18"/>
                                <w:szCs w:val="18"/>
                                <w:lang w:val="en-US" w:eastAsia="zh-CN" w:bidi="ar-SA"/>
                              </w:rPr>
                              <w:t>所、各村</w:t>
                            </w:r>
                          </w:p>
                        </w:txbxContent>
                      </v:textbox>
                    </v:shape>
                  </w:pict>
                </mc:Fallback>
              </mc:AlternateContent>
            </w:r>
            <w:r>
              <w:rPr>
                <w:rFonts w:hint="eastAsia" w:ascii="宋体" w:hAnsi="宋体" w:eastAsia="宋体" w:cs="宋体"/>
                <w:color w:val="000000"/>
                <w:kern w:val="2"/>
                <w:sz w:val="18"/>
                <w:szCs w:val="18"/>
                <w:lang w:val="en-US" w:eastAsia="zh-CN" w:bidi="ar-SA"/>
              </w:rPr>
              <w:t>形成或者变更之日起20个工作日内予以公开</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■入户/现场</w:t>
            </w:r>
          </w:p>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9"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widowControl/>
              <w:spacing w:line="240" w:lineRule="atLeas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异地申请换、补领居民身份证</w:t>
            </w:r>
          </w:p>
        </w:tc>
        <w:tc>
          <w:tcPr>
            <w:tcW w:w="2876" w:type="dxa"/>
            <w:noWrap w:val="0"/>
            <w:vAlign w:val="center"/>
          </w:tcPr>
          <w:p>
            <w:pPr>
              <w:widowControl/>
              <w:spacing w:line="240" w:lineRule="atLeast"/>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受理部门、办理条件、办理流程、所需材料、办理时限、收费依据及标准</w:t>
            </w:r>
          </w:p>
        </w:tc>
        <w:tc>
          <w:tcPr>
            <w:tcW w:w="2164" w:type="dxa"/>
            <w:noWrap w:val="0"/>
            <w:vAlign w:val="center"/>
          </w:tcPr>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《中华人民共和国居民身份证法》、《公安部关于印发&lt;关于建立居民身份证异地受理挂失申报和丢失招领制度的意见&gt;的通知》、《中华人民共和国政府信息公开条例》</w:t>
            </w:r>
          </w:p>
        </w:tc>
        <w:tc>
          <w:tcPr>
            <w:tcW w:w="1526" w:type="dxa"/>
            <w:noWrap w:val="0"/>
            <w:vAlign w:val="center"/>
          </w:tcPr>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形成或者变更之日起20个工作日内予以公开</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widowControl/>
              <w:spacing w:line="240" w:lineRule="atLeas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■入户/现场</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restart"/>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column">
                        <wp:posOffset>-47625</wp:posOffset>
                      </wp:positionH>
                      <wp:positionV relativeFrom="paragraph">
                        <wp:posOffset>828675</wp:posOffset>
                      </wp:positionV>
                      <wp:extent cx="1828800" cy="1828800"/>
                      <wp:effectExtent l="0" t="0" r="0" b="0"/>
                      <wp:wrapSquare wrapText="bothSides"/>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Lst>
                            </wps:spPr>
                            <wps:style>
                              <a:lnRef idx="0">
                                <a:schemeClr val="accent1"/>
                              </a:lnRef>
                              <a:fillRef idx="0">
                                <a:schemeClr val="accent1"/>
                              </a:fillRef>
                              <a:effectRef idx="0">
                                <a:schemeClr val="accent1"/>
                              </a:effectRef>
                              <a:fontRef idx="minor">
                                <a:schemeClr val="dk1"/>
                              </a:fontRef>
                            </wps:style>
                            <wps:txbx>
                              <w:txbxContent>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社会救助</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3.75pt;margin-top:65.25pt;height:144pt;width:144pt;mso-wrap-distance-bottom:0pt;mso-wrap-distance-left:9pt;mso-wrap-distance-right:9pt;mso-wrap-distance-top:0pt;mso-wrap-style:none;z-index:251665408;mso-width-relative:page;mso-height-relative:page;" filled="f" stroked="f" coordsize="21600,21600" o:gfxdata="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Dp8c+S2AAAAAoBAAAPAAAAAAAAAAEAIAAAACIAAABkcnMvZG93bnJldi54bWxQSwEC&#10;FAAUAAAACACHTuJAVFTNy58CAABPBQAADgAAAAAAAAABACAAAAAnAQAAZHJzL2Uyb0RvYy54bWxQ&#10;SwUGAAAAAAYABgBZAQAAOAYAAAAA&#10;">
                      <v:fill on="f" focussize="0,0"/>
                      <v:stroke on="f" weight="0.5pt"/>
                      <v:imagedata o:title=""/>
                      <o:lock v:ext="edit" aspectratio="f"/>
                      <v:textbox style="mso-fit-shape-to-text:t;">
                        <w:txbxContent>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社会救助</w:t>
                            </w:r>
                          </w:p>
                        </w:txbxContent>
                      </v:textbox>
                      <w10:wrap type="square"/>
                    </v:shape>
                  </w:pict>
                </mc:Fallback>
              </mc:AlternateContent>
            </w:r>
          </w:p>
        </w:tc>
        <w:tc>
          <w:tcPr>
            <w:tcW w:w="113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政策</w:t>
            </w:r>
          </w:p>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法规</w:t>
            </w:r>
          </w:p>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文件</w:t>
            </w:r>
          </w:p>
        </w:tc>
        <w:tc>
          <w:tcPr>
            <w:tcW w:w="287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《社会救助暂行办法》</w:t>
            </w:r>
          </w:p>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各地配套政策法规文件</w:t>
            </w:r>
          </w:p>
        </w:tc>
        <w:tc>
          <w:tcPr>
            <w:tcW w:w="2164"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信息公开规定</w:t>
            </w:r>
          </w:p>
        </w:tc>
        <w:tc>
          <w:tcPr>
            <w:tcW w:w="1526"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制定或获取信息之日起10个工作日内</w:t>
            </w:r>
          </w:p>
        </w:tc>
        <w:tc>
          <w:tcPr>
            <w:tcW w:w="945" w:type="dxa"/>
            <w:vMerge w:val="restart"/>
            <w:noWrap w:val="0"/>
            <w:vAlign w:val="center"/>
          </w:tcPr>
          <w:p>
            <w:pPr>
              <w:adjustRightInd w:val="0"/>
              <w:snapToGrid w:val="0"/>
              <w:jc w:val="center"/>
              <w:rPr>
                <w:rFonts w:hint="default" w:ascii="宋体" w:hAnsi="宋体" w:eastAsia="宋体" w:cs="宋体"/>
                <w:color w:val="000000"/>
                <w:kern w:val="2"/>
                <w:sz w:val="18"/>
                <w:szCs w:val="18"/>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685800</wp:posOffset>
                      </wp:positionV>
                      <wp:extent cx="1828800" cy="1828800"/>
                      <wp:effectExtent l="0" t="0" r="0" b="0"/>
                      <wp:wrapSquare wrapText="bothSides"/>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二密镇人民政府、各村</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0pt;margin-top:54pt;height:144pt;width:144pt;mso-wrap-distance-bottom:0pt;mso-wrap-distance-left:9pt;mso-wrap-distance-right:9pt;mso-wrap-distance-top:0pt;mso-wrap-style:none;z-index:251663360;mso-width-relative:page;mso-height-relative:page;" filled="f" stroked="f" coordsize="21600,21600" o:gfxdata="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neRdLWAAAACAEAAA8AAAAAAAAAAQAgAAAAIgAAAGRycy9kb3ducmV2&#10;LnhtbFBLAQIUABQAAAAIAIdO4kC6zSn1NwIAAGUEAAAOAAAAAAAAAAEAIAAAACUBAABkcnMvZTJv&#10;RG9jLnhtbFBLBQYAAAAABgAGAFkBAADOBQAAAAA=&#10;">
                      <v:fill on="f" focussize="0,0"/>
                      <v:stroke on="f" weight="0.5pt"/>
                      <v:imagedata o:title=""/>
                      <o:lock v:ext="edit" aspectratio="f"/>
                      <v:textbox style="mso-fit-shape-to-text:t;">
                        <w:txbxContent>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二密镇人民政府、各村</w:t>
                            </w:r>
                          </w:p>
                        </w:txbxContent>
                      </v:textbox>
                      <w10:wrap type="square"/>
                    </v:shape>
                  </w:pict>
                </mc:Fallback>
              </mc:AlternateContent>
            </w:r>
          </w:p>
        </w:tc>
        <w:tc>
          <w:tcPr>
            <w:tcW w:w="1523"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■公开查阅点</w:t>
            </w:r>
          </w:p>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r>
              <w:rPr>
                <w:rFonts w:hint="eastAsia" w:ascii="宋体" w:hAnsi="宋体" w:cs="宋体"/>
                <w:color w:val="000000"/>
                <w:kern w:val="2"/>
                <w:sz w:val="18"/>
                <w:szCs w:val="18"/>
                <w:lang w:val="en-US" w:eastAsia="zh-CN" w:bidi="ar-SA"/>
              </w:rPr>
              <w:t>便民</w:t>
            </w:r>
            <w:r>
              <w:rPr>
                <w:rFonts w:hint="eastAsia" w:ascii="宋体" w:hAnsi="宋体" w:eastAsia="宋体" w:cs="宋体"/>
                <w:color w:val="000000"/>
                <w:kern w:val="2"/>
                <w:sz w:val="18"/>
                <w:szCs w:val="18"/>
                <w:lang w:val="en-US" w:eastAsia="zh-CN" w:bidi="ar-SA"/>
              </w:rPr>
              <w:t>服务中心</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监督</w:t>
            </w:r>
          </w:p>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检查</w:t>
            </w:r>
          </w:p>
        </w:tc>
        <w:tc>
          <w:tcPr>
            <w:tcW w:w="287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社会救助信访通讯地址</w:t>
            </w:r>
          </w:p>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社会救助投诉举报电话</w:t>
            </w:r>
          </w:p>
        </w:tc>
        <w:tc>
          <w:tcPr>
            <w:tcW w:w="2164"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相关政策规定</w:t>
            </w:r>
          </w:p>
        </w:tc>
        <w:tc>
          <w:tcPr>
            <w:tcW w:w="1526"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制定或获取信息之日起10个工作日内</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■公开查阅点</w:t>
            </w:r>
          </w:p>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r>
              <w:rPr>
                <w:rFonts w:hint="eastAsia" w:ascii="宋体" w:hAnsi="宋体" w:cs="宋体"/>
                <w:color w:val="000000"/>
                <w:kern w:val="2"/>
                <w:sz w:val="18"/>
                <w:szCs w:val="18"/>
                <w:lang w:val="en-US" w:eastAsia="zh-CN" w:bidi="ar-SA"/>
              </w:rPr>
              <w:t>便民服务中心</w:t>
            </w:r>
          </w:p>
          <w:p>
            <w:pPr>
              <w:jc w:val="left"/>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政策</w:t>
            </w:r>
          </w:p>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法规</w:t>
            </w:r>
          </w:p>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文件</w:t>
            </w:r>
          </w:p>
        </w:tc>
        <w:tc>
          <w:tcPr>
            <w:tcW w:w="287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《国务院关于进一步加强和改进最低生活保障工作的意见》、《最低生活保障审核审批办法（试行）》、各地配</w:t>
            </w:r>
            <w:bookmarkStart w:id="0" w:name="_GoBack"/>
            <w:bookmarkEnd w:id="0"/>
            <w:r>
              <w:rPr>
                <w:rFonts w:hint="eastAsia" w:ascii="宋体" w:hAnsi="宋体" w:eastAsia="宋体" w:cs="宋体"/>
                <w:color w:val="000000"/>
                <w:kern w:val="2"/>
                <w:sz w:val="18"/>
                <w:szCs w:val="18"/>
                <w:lang w:val="en-US" w:eastAsia="zh-CN" w:bidi="ar-SA"/>
              </w:rPr>
              <w:t>套政策法规文件</w:t>
            </w:r>
          </w:p>
        </w:tc>
        <w:tc>
          <w:tcPr>
            <w:tcW w:w="2164"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信息公开规定</w:t>
            </w:r>
          </w:p>
        </w:tc>
        <w:tc>
          <w:tcPr>
            <w:tcW w:w="1526"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制定或获取信息之日起10个工作日内</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■公开查阅点</w:t>
            </w:r>
          </w:p>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r>
              <w:rPr>
                <w:rFonts w:hint="eastAsia" w:ascii="宋体" w:hAnsi="宋体" w:cs="宋体"/>
                <w:color w:val="000000"/>
                <w:kern w:val="2"/>
                <w:sz w:val="18"/>
                <w:szCs w:val="18"/>
                <w:lang w:val="en-US" w:eastAsia="zh-CN" w:bidi="ar-SA"/>
              </w:rPr>
              <w:t>便民服务中心</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办事</w:t>
            </w:r>
          </w:p>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指南</w:t>
            </w:r>
          </w:p>
        </w:tc>
        <w:tc>
          <w:tcPr>
            <w:tcW w:w="287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办理事项、办理条件、最低生活保障标准、申请材料、办理流程、办理时间、地点、联系方式</w:t>
            </w:r>
          </w:p>
        </w:tc>
        <w:tc>
          <w:tcPr>
            <w:tcW w:w="2164"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《国务院关于进一步加强和改进最低生活保障工作的意见》、各地相关政策法规文件</w:t>
            </w:r>
          </w:p>
        </w:tc>
        <w:tc>
          <w:tcPr>
            <w:tcW w:w="1526"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制定或获取信息之日起10个工作日内</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■公开查阅点</w:t>
            </w:r>
          </w:p>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r>
              <w:rPr>
                <w:rFonts w:hint="eastAsia" w:ascii="宋体" w:hAnsi="宋体" w:cs="宋体"/>
                <w:color w:val="000000"/>
                <w:kern w:val="2"/>
                <w:sz w:val="18"/>
                <w:szCs w:val="18"/>
                <w:lang w:val="en-US" w:eastAsia="zh-CN" w:bidi="ar-SA"/>
              </w:rPr>
              <w:t>便民服务中心</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r>
              <w:rPr>
                <w:sz w:val="18"/>
              </w:rPr>
              <mc:AlternateContent>
                <mc:Choice Requires="wps">
                  <w:drawing>
                    <wp:anchor distT="0" distB="0" distL="114300" distR="114300" simplePos="0" relativeHeight="251666432" behindDoc="0" locked="0" layoutInCell="1" allowOverlap="1">
                      <wp:simplePos x="0" y="0"/>
                      <wp:positionH relativeFrom="column">
                        <wp:posOffset>404495</wp:posOffset>
                      </wp:positionH>
                      <wp:positionV relativeFrom="paragraph">
                        <wp:posOffset>646430</wp:posOffset>
                      </wp:positionV>
                      <wp:extent cx="304800" cy="1533525"/>
                      <wp:effectExtent l="0" t="0" r="0" b="5715"/>
                      <wp:wrapNone/>
                      <wp:docPr id="15" name="文本框 15"/>
                      <wp:cNvGraphicFramePr/>
                      <a:graphic xmlns:a="http://schemas.openxmlformats.org/drawingml/2006/main">
                        <a:graphicData uri="http://schemas.microsoft.com/office/word/2010/wordprocessingShape">
                          <wps:wsp>
                            <wps:cNvSpPr txBox="1"/>
                            <wps:spPr>
                              <a:xfrm>
                                <a:off x="935355" y="2162175"/>
                                <a:ext cx="304800" cy="1533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宋体"/>
                                      <w:color w:val="000000"/>
                                      <w:kern w:val="2"/>
                                      <w:sz w:val="18"/>
                                      <w:szCs w:val="18"/>
                                      <w:lang w:val="en-US" w:eastAsia="zh-CN" w:bidi="ar-SA"/>
                                    </w:rPr>
                                    <w:t>社会救助</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85pt;margin-top:50.9pt;height:120.75pt;width:24pt;z-index:251666432;mso-width-relative:page;mso-height-relative:page;" fillcolor="#FFFFFF [3201]" filled="t" stroked="f" coordsize="21600,21600" o:gfxdata="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HYMnA7T&#10;AAAACgEAAA8AAAAAAAAAAQAgAAAAIgAAAGRycy9kb3ducmV2LnhtbFBLAQIUABQAAAAIAIdO4kBr&#10;SIl6XgIAAJwEAAAOAAAAAAAAAAEAIAAAACIBAABkcnMvZTJvRG9jLnhtbFBLBQYAAAAABgAGAFkB&#10;AADyBQAAAAA=&#10;">
                      <v:fill on="t" focussize="0,0"/>
                      <v:stroke on="f" weight="0.5pt"/>
                      <v:imagedata o:title=""/>
                      <o:lock v:ext="edit" aspectratio="f"/>
                      <v:textbox>
                        <w:txbxContent>
                          <w:p>
                            <w:r>
                              <w:rPr>
                                <w:rFonts w:hint="eastAsia" w:ascii="宋体" w:hAnsi="宋体" w:eastAsia="宋体" w:cs="宋体"/>
                                <w:color w:val="000000"/>
                                <w:kern w:val="2"/>
                                <w:sz w:val="18"/>
                                <w:szCs w:val="18"/>
                                <w:lang w:val="en-US" w:eastAsia="zh-CN" w:bidi="ar-SA"/>
                              </w:rPr>
                              <w:t>社会救助</w:t>
                            </w:r>
                          </w:p>
                        </w:txbxContent>
                      </v:textbox>
                    </v:shape>
                  </w:pict>
                </mc:Fallback>
              </mc:AlternateContent>
            </w: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最低生活保障审核信息</w:t>
            </w:r>
          </w:p>
        </w:tc>
        <w:tc>
          <w:tcPr>
            <w:tcW w:w="287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初审对象名单及相关信息</w:t>
            </w:r>
          </w:p>
        </w:tc>
        <w:tc>
          <w:tcPr>
            <w:tcW w:w="2164"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《国务院关于进一步加强和改进最低生活保障工作的意见》、各地相关政策法规文件</w:t>
            </w:r>
          </w:p>
        </w:tc>
        <w:tc>
          <w:tcPr>
            <w:tcW w:w="1526"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制定或获取信息之日起10个工作日内，公示7个工作日</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■公示栏</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最低生活保障审批信息</w:t>
            </w:r>
          </w:p>
        </w:tc>
        <w:tc>
          <w:tcPr>
            <w:tcW w:w="287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低保对象名单及相关信息</w:t>
            </w:r>
          </w:p>
        </w:tc>
        <w:tc>
          <w:tcPr>
            <w:tcW w:w="2164"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《国务院关于进一步加强和改进最低生活保障工作的意见》、各地相关政策法规文件</w:t>
            </w:r>
          </w:p>
        </w:tc>
        <w:tc>
          <w:tcPr>
            <w:tcW w:w="1526" w:type="dxa"/>
            <w:noWrap w:val="0"/>
            <w:vAlign w:val="center"/>
          </w:tcPr>
          <w:p>
            <w:pPr>
              <w:jc w:val="left"/>
              <w:rPr>
                <w:rFonts w:hint="eastAsia" w:ascii="宋体" w:hAnsi="宋体" w:eastAsia="宋体" w:cs="宋体"/>
                <w:color w:val="000000"/>
                <w:kern w:val="2"/>
                <w:sz w:val="18"/>
                <w:szCs w:val="18"/>
                <w:lang w:val="en-US" w:eastAsia="zh-CN" w:bidi="ar-SA"/>
              </w:rPr>
            </w:pPr>
            <w:r>
              <w:rPr>
                <w:sz w:val="18"/>
              </w:rPr>
              <mc:AlternateContent>
                <mc:Choice Requires="wps">
                  <w:drawing>
                    <wp:anchor distT="0" distB="0" distL="114300" distR="114300" simplePos="0" relativeHeight="251664384" behindDoc="0" locked="0" layoutInCell="1" allowOverlap="1">
                      <wp:simplePos x="0" y="0"/>
                      <wp:positionH relativeFrom="column">
                        <wp:posOffset>972185</wp:posOffset>
                      </wp:positionH>
                      <wp:positionV relativeFrom="paragraph">
                        <wp:posOffset>191770</wp:posOffset>
                      </wp:positionV>
                      <wp:extent cx="485775" cy="2495550"/>
                      <wp:effectExtent l="0" t="0" r="1905" b="3810"/>
                      <wp:wrapNone/>
                      <wp:docPr id="13" name="文本框 13"/>
                      <wp:cNvGraphicFramePr/>
                      <a:graphic xmlns:a="http://schemas.openxmlformats.org/drawingml/2006/main">
                        <a:graphicData uri="http://schemas.microsoft.com/office/word/2010/wordprocessingShape">
                          <wps:wsp>
                            <wps:cNvSpPr txBox="1"/>
                            <wps:spPr>
                              <a:xfrm>
                                <a:off x="6107430" y="2342515"/>
                                <a:ext cx="485775" cy="24955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二密镇人民政府、各村</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6.55pt;margin-top:15.1pt;height:196.5pt;width:38.25pt;z-index:251664384;mso-width-relative:page;mso-height-relative:page;" fillcolor="#FFFFFF [3201]" filled="t" stroked="f" coordsize="21600,21600" o:gfxdata="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aN6GQ&#10;1QAAAAoBAAAPAAAAAAAAAAEAIAAAACIAAABkcnMvZG93bnJldi54bWxQSwECFAAUAAAACACHTuJA&#10;qEmJKF0CAACdBAAADgAAAAAAAAABACAAAAAkAQAAZHJzL2Uyb0RvYy54bWxQSwUGAAAAAAYABgBZ&#10;AQAA8wUAAAAA&#10;">
                      <v:fill on="t" focussize="0,0"/>
                      <v:stroke on="f" weight="0.5pt"/>
                      <v:imagedata o:title=""/>
                      <o:lock v:ext="edit" aspectratio="f"/>
                      <v:textbox>
                        <w:txbxContent>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二密镇人民政府、各村</w:t>
                            </w:r>
                          </w:p>
                          <w:p/>
                        </w:txbxContent>
                      </v:textbox>
                    </v:shape>
                  </w:pict>
                </mc:Fallback>
              </mc:AlternateContent>
            </w:r>
            <w:r>
              <w:rPr>
                <w:rFonts w:hint="eastAsia" w:ascii="宋体" w:hAnsi="宋体" w:eastAsia="宋体" w:cs="宋体"/>
                <w:color w:val="000000"/>
                <w:kern w:val="2"/>
                <w:sz w:val="18"/>
                <w:szCs w:val="18"/>
                <w:lang w:val="en-US" w:eastAsia="zh-CN" w:bidi="ar-SA"/>
              </w:rPr>
              <w:t>制定或获取信息之日起10个工作日内</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■公示栏</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特困人员救助供养政策法规文件</w:t>
            </w:r>
          </w:p>
        </w:tc>
        <w:tc>
          <w:tcPr>
            <w:tcW w:w="287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2164"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信息公开规定</w:t>
            </w:r>
          </w:p>
        </w:tc>
        <w:tc>
          <w:tcPr>
            <w:tcW w:w="1526"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制定或获取信息之日起10个工作日内</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■公开查阅点</w:t>
            </w:r>
          </w:p>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r>
              <w:rPr>
                <w:rFonts w:hint="eastAsia" w:ascii="宋体" w:hAnsi="宋体" w:cs="宋体"/>
                <w:color w:val="000000"/>
                <w:kern w:val="2"/>
                <w:sz w:val="18"/>
                <w:szCs w:val="18"/>
                <w:lang w:val="en-US" w:eastAsia="zh-CN" w:bidi="ar-SA"/>
              </w:rPr>
              <w:t>便民服务中心</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特困人员救助供养办事指南</w:t>
            </w:r>
          </w:p>
        </w:tc>
        <w:tc>
          <w:tcPr>
            <w:tcW w:w="287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办理事项、办理条件、救助供养标准、申请材料、办理流程、办理时间、地点、联系方式</w:t>
            </w:r>
          </w:p>
        </w:tc>
        <w:tc>
          <w:tcPr>
            <w:tcW w:w="2164"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《国务院关于进一步健全特困人员救助供养制度的意见》、各地相关政策法规文件</w:t>
            </w:r>
          </w:p>
        </w:tc>
        <w:tc>
          <w:tcPr>
            <w:tcW w:w="1526"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制定或获取信息之日起10个工作日内</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■公开查阅点</w:t>
            </w:r>
          </w:p>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r>
              <w:rPr>
                <w:rFonts w:hint="eastAsia" w:ascii="宋体" w:hAnsi="宋体" w:cs="宋体"/>
                <w:color w:val="000000"/>
                <w:kern w:val="2"/>
                <w:sz w:val="18"/>
                <w:szCs w:val="18"/>
                <w:lang w:val="en-US" w:eastAsia="zh-CN" w:bidi="ar-SA"/>
              </w:rPr>
              <w:t>便民服务中心</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特困人员救助供养审核</w:t>
            </w:r>
          </w:p>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w:t>
            </w:r>
          </w:p>
        </w:tc>
        <w:tc>
          <w:tcPr>
            <w:tcW w:w="287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初审对象名单及相关信息、终止供养名单</w:t>
            </w:r>
          </w:p>
        </w:tc>
        <w:tc>
          <w:tcPr>
            <w:tcW w:w="2164"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《国务院关于进一步健全特困人员救助供养制度的意见》、各地相关政策法规文件</w:t>
            </w:r>
          </w:p>
        </w:tc>
        <w:tc>
          <w:tcPr>
            <w:tcW w:w="1526"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制定或获取信息之日起10个工作日内，公示7个工作日</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■公开查阅点</w:t>
            </w:r>
          </w:p>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r>
              <w:rPr>
                <w:rFonts w:hint="eastAsia" w:ascii="宋体" w:hAnsi="宋体" w:cs="宋体"/>
                <w:color w:val="000000"/>
                <w:kern w:val="2"/>
                <w:sz w:val="18"/>
                <w:szCs w:val="18"/>
                <w:lang w:val="en-US" w:eastAsia="zh-CN" w:bidi="ar-SA"/>
              </w:rPr>
              <w:t>便民服务中心</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r>
              <w:rPr>
                <w:sz w:val="18"/>
              </w:rPr>
              <mc:AlternateContent>
                <mc:Choice Requires="wps">
                  <w:drawing>
                    <wp:anchor distT="0" distB="0" distL="114300" distR="114300" simplePos="0" relativeHeight="251668480" behindDoc="0" locked="0" layoutInCell="1" allowOverlap="1">
                      <wp:simplePos x="0" y="0"/>
                      <wp:positionH relativeFrom="column">
                        <wp:posOffset>404495</wp:posOffset>
                      </wp:positionH>
                      <wp:positionV relativeFrom="paragraph">
                        <wp:posOffset>646430</wp:posOffset>
                      </wp:positionV>
                      <wp:extent cx="304800" cy="1533525"/>
                      <wp:effectExtent l="0" t="0" r="0" b="5715"/>
                      <wp:wrapNone/>
                      <wp:docPr id="17" name="文本框 17"/>
                      <wp:cNvGraphicFramePr/>
                      <a:graphic xmlns:a="http://schemas.openxmlformats.org/drawingml/2006/main">
                        <a:graphicData uri="http://schemas.microsoft.com/office/word/2010/wordprocessingShape">
                          <wps:wsp>
                            <wps:cNvSpPr txBox="1"/>
                            <wps:spPr>
                              <a:xfrm>
                                <a:off x="0" y="0"/>
                                <a:ext cx="304800" cy="1533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宋体"/>
                                      <w:color w:val="000000"/>
                                      <w:kern w:val="2"/>
                                      <w:sz w:val="18"/>
                                      <w:szCs w:val="18"/>
                                      <w:lang w:val="en-US" w:eastAsia="zh-CN" w:bidi="ar-SA"/>
                                    </w:rPr>
                                    <w:t>社会救助</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85pt;margin-top:50.9pt;height:120.75pt;width:24pt;z-index:251668480;mso-width-relative:page;mso-height-relative:page;" fillcolor="#FFFFFF [3201]" filled="t" stroked="f" coordsize="21600,21600" o:gfxdata="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2DJwO0wAAAAoBAAAPAAAAAAAA&#10;AAEAIAAAACIAAABkcnMvZG93bnJldi54bWxQSwECFAAUAAAACACHTuJAnFhv2VACAACRBAAADgAA&#10;AAAAAAABACAAAAAiAQAAZHJzL2Uyb0RvYy54bWxQSwUGAAAAAAYABgBZAQAA5AUAAAAA&#10;">
                      <v:fill on="t" focussize="0,0"/>
                      <v:stroke on="f" weight="0.5pt"/>
                      <v:imagedata o:title=""/>
                      <o:lock v:ext="edit" aspectratio="f"/>
                      <v:textbox>
                        <w:txbxContent>
                          <w:p>
                            <w:r>
                              <w:rPr>
                                <w:rFonts w:hint="eastAsia" w:ascii="宋体" w:hAnsi="宋体" w:eastAsia="宋体" w:cs="宋体"/>
                                <w:color w:val="000000"/>
                                <w:kern w:val="2"/>
                                <w:sz w:val="18"/>
                                <w:szCs w:val="18"/>
                                <w:lang w:val="en-US" w:eastAsia="zh-CN" w:bidi="ar-SA"/>
                              </w:rPr>
                              <w:t>社会救助</w:t>
                            </w:r>
                          </w:p>
                        </w:txbxContent>
                      </v:textbox>
                    </v:shape>
                  </w:pict>
                </mc:Fallback>
              </mc:AlternateContent>
            </w: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特困人员救助供养审批信息</w:t>
            </w:r>
          </w:p>
        </w:tc>
        <w:tc>
          <w:tcPr>
            <w:tcW w:w="287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特困人员名单及相关信息</w:t>
            </w:r>
          </w:p>
        </w:tc>
        <w:tc>
          <w:tcPr>
            <w:tcW w:w="2164"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《国务院关于进一步健全特困人员救助供养制度的意见》、各地相关政策法规文件</w:t>
            </w:r>
          </w:p>
        </w:tc>
        <w:tc>
          <w:tcPr>
            <w:tcW w:w="1526" w:type="dxa"/>
            <w:noWrap w:val="0"/>
            <w:vAlign w:val="center"/>
          </w:tcPr>
          <w:p>
            <w:pPr>
              <w:jc w:val="left"/>
              <w:rPr>
                <w:rFonts w:hint="eastAsia" w:ascii="宋体" w:hAnsi="宋体" w:eastAsia="宋体" w:cs="宋体"/>
                <w:color w:val="000000"/>
                <w:kern w:val="2"/>
                <w:sz w:val="18"/>
                <w:szCs w:val="18"/>
                <w:lang w:val="en-US" w:eastAsia="zh-CN" w:bidi="ar-SA"/>
              </w:rPr>
            </w:pPr>
            <w:r>
              <w:rPr>
                <w:sz w:val="18"/>
              </w:rPr>
              <mc:AlternateContent>
                <mc:Choice Requires="wps">
                  <w:drawing>
                    <wp:anchor distT="0" distB="0" distL="114300" distR="114300" simplePos="0" relativeHeight="251667456" behindDoc="0" locked="0" layoutInCell="1" allowOverlap="1">
                      <wp:simplePos x="0" y="0"/>
                      <wp:positionH relativeFrom="column">
                        <wp:posOffset>981710</wp:posOffset>
                      </wp:positionH>
                      <wp:positionV relativeFrom="paragraph">
                        <wp:posOffset>457200</wp:posOffset>
                      </wp:positionV>
                      <wp:extent cx="485775" cy="2495550"/>
                      <wp:effectExtent l="0" t="0" r="1905" b="3810"/>
                      <wp:wrapNone/>
                      <wp:docPr id="16" name="文本框 16"/>
                      <wp:cNvGraphicFramePr/>
                      <a:graphic xmlns:a="http://schemas.openxmlformats.org/drawingml/2006/main">
                        <a:graphicData uri="http://schemas.microsoft.com/office/word/2010/wordprocessingShape">
                          <wps:wsp>
                            <wps:cNvSpPr txBox="1"/>
                            <wps:spPr>
                              <a:xfrm>
                                <a:off x="0" y="0"/>
                                <a:ext cx="485775" cy="24955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二密镇人民政府、各村</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7.3pt;margin-top:36pt;height:196.5pt;width:38.25pt;z-index:251667456;mso-width-relative:page;mso-height-relative:page;" fillcolor="#FFFFFF [3201]" filled="t" stroked="f" coordsize="21600,21600" o:gfxdata="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9kdNn1QAAAAoBAAAPAAAA&#10;AAAAAAEAIAAAACIAAABkcnMvZG93bnJldi54bWxQSwECFAAUAAAACACHTuJAkD5bCFECAACRBAAA&#10;DgAAAAAAAAABACAAAAAkAQAAZHJzL2Uyb0RvYy54bWxQSwUGAAAAAAYABgBZAQAA5wUAAAAA&#10;">
                      <v:fill on="t" focussize="0,0"/>
                      <v:stroke on="f" weight="0.5pt"/>
                      <v:imagedata o:title=""/>
                      <o:lock v:ext="edit" aspectratio="f"/>
                      <v:textbox>
                        <w:txbxContent>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二密镇人民政府、各村</w:t>
                            </w:r>
                          </w:p>
                          <w:p/>
                        </w:txbxContent>
                      </v:textbox>
                    </v:shape>
                  </w:pict>
                </mc:Fallback>
              </mc:AlternateContent>
            </w:r>
            <w:r>
              <w:rPr>
                <w:rFonts w:hint="eastAsia" w:ascii="宋体" w:hAnsi="宋体" w:eastAsia="宋体" w:cs="宋体"/>
                <w:color w:val="000000"/>
                <w:kern w:val="2"/>
                <w:sz w:val="18"/>
                <w:szCs w:val="18"/>
                <w:lang w:val="en-US" w:eastAsia="zh-CN" w:bidi="ar-SA"/>
              </w:rPr>
              <w:t>制定或获取信息之日起10个工作日内，公示7个工作日</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■公示栏</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临时救助政策法规文件</w:t>
            </w:r>
          </w:p>
          <w:p>
            <w:pPr>
              <w:jc w:val="center"/>
              <w:rPr>
                <w:rFonts w:hint="eastAsia" w:ascii="宋体" w:hAnsi="宋体" w:eastAsia="宋体" w:cs="宋体"/>
                <w:color w:val="000000"/>
                <w:kern w:val="2"/>
                <w:sz w:val="18"/>
                <w:szCs w:val="18"/>
                <w:lang w:val="en-US" w:eastAsia="zh-CN" w:bidi="ar-SA"/>
              </w:rPr>
            </w:pPr>
          </w:p>
        </w:tc>
        <w:tc>
          <w:tcPr>
            <w:tcW w:w="287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《国务院关于全面建立临时救助制度的通知》、《民政部 财政部关于进一步加强和改进临时救助工作的意见》、各地配套政策法规文件</w:t>
            </w:r>
          </w:p>
        </w:tc>
        <w:tc>
          <w:tcPr>
            <w:tcW w:w="2164"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信息公开规定</w:t>
            </w:r>
          </w:p>
        </w:tc>
        <w:tc>
          <w:tcPr>
            <w:tcW w:w="1526"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制定或获取信息之日起10个工作日内</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■公开查阅点</w:t>
            </w:r>
          </w:p>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r>
              <w:rPr>
                <w:rFonts w:hint="eastAsia" w:ascii="宋体" w:hAnsi="宋体" w:cs="宋体"/>
                <w:color w:val="000000"/>
                <w:kern w:val="2"/>
                <w:sz w:val="18"/>
                <w:szCs w:val="18"/>
                <w:lang w:val="en-US" w:eastAsia="zh-CN" w:bidi="ar-SA"/>
              </w:rPr>
              <w:t>便民服务中心</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临时救助</w:t>
            </w:r>
          </w:p>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办事指南</w:t>
            </w:r>
          </w:p>
        </w:tc>
        <w:tc>
          <w:tcPr>
            <w:tcW w:w="287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办理事项、办理条件、救助标准、申请材料、办理流程、办理时间、地点、联系方式</w:t>
            </w:r>
          </w:p>
        </w:tc>
        <w:tc>
          <w:tcPr>
            <w:tcW w:w="2164"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《国务院关于全面建立临时救助制度的通知》、各地相关政策法规文件</w:t>
            </w:r>
          </w:p>
        </w:tc>
        <w:tc>
          <w:tcPr>
            <w:tcW w:w="1526"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制定或获取信息之日起10个工作日内</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r>
              <w:rPr>
                <w:rFonts w:hint="eastAsia" w:ascii="宋体" w:hAnsi="宋体" w:cs="宋体"/>
                <w:color w:val="000000"/>
                <w:kern w:val="2"/>
                <w:sz w:val="18"/>
                <w:szCs w:val="18"/>
                <w:lang w:val="en-US" w:eastAsia="zh-CN" w:bidi="ar-SA"/>
              </w:rPr>
              <w:t>便民服务中心</w:t>
            </w:r>
          </w:p>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■公示栏</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0" w:type="dxa"/>
            <w:noWrap w:val="0"/>
            <w:vAlign w:val="center"/>
          </w:tcPr>
          <w:p>
            <w:pPr>
              <w:pStyle w:val="4"/>
              <w:numPr>
                <w:ilvl w:val="0"/>
                <w:numId w:val="1"/>
              </w:numPr>
              <w:adjustRightInd w:val="0"/>
              <w:snapToGrid w:val="0"/>
              <w:ind w:left="425" w:leftChars="0" w:hanging="425" w:firstLineChars="0"/>
              <w:jc w:val="center"/>
              <w:rPr>
                <w:rFonts w:hint="default"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临时救助</w:t>
            </w:r>
          </w:p>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审核审批息</w:t>
            </w:r>
          </w:p>
        </w:tc>
        <w:tc>
          <w:tcPr>
            <w:tcW w:w="287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支出型临时救助对象名单、救助金额、救助事由</w:t>
            </w:r>
          </w:p>
        </w:tc>
        <w:tc>
          <w:tcPr>
            <w:tcW w:w="2164"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《国务院关于全面建立临时救助制度的通知》、各地相关政策法规文件</w:t>
            </w:r>
          </w:p>
        </w:tc>
        <w:tc>
          <w:tcPr>
            <w:tcW w:w="1526"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制定或获取信息之日起10个工作日内</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■公示栏</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养老服务</w:t>
            </w:r>
          </w:p>
        </w:tc>
        <w:tc>
          <w:tcPr>
            <w:tcW w:w="113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老年人补贴</w:t>
            </w:r>
          </w:p>
        </w:tc>
        <w:tc>
          <w:tcPr>
            <w:tcW w:w="287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2164"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信息公开规定</w:t>
            </w:r>
          </w:p>
        </w:tc>
        <w:tc>
          <w:tcPr>
            <w:tcW w:w="1526"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制定或获取补贴政策之日起10个工作日内</w:t>
            </w:r>
          </w:p>
        </w:tc>
        <w:tc>
          <w:tcPr>
            <w:tcW w:w="945"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镇政府</w:t>
            </w:r>
          </w:p>
          <w:p>
            <w:pPr>
              <w:jc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、各村</w:t>
            </w:r>
          </w:p>
        </w:tc>
        <w:tc>
          <w:tcPr>
            <w:tcW w:w="1523"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■政府服务中心</w:t>
            </w:r>
          </w:p>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■便民服务</w:t>
            </w:r>
            <w:r>
              <w:rPr>
                <w:rFonts w:hint="eastAsia" w:ascii="宋体" w:hAnsi="宋体" w:cs="宋体"/>
                <w:color w:val="000000"/>
                <w:kern w:val="2"/>
                <w:sz w:val="18"/>
                <w:szCs w:val="18"/>
                <w:lang w:val="en-US" w:eastAsia="zh-CN" w:bidi="ar-SA"/>
              </w:rPr>
              <w:t>站、</w:t>
            </w:r>
            <w:r>
              <w:rPr>
                <w:rFonts w:hint="eastAsia" w:ascii="宋体" w:hAnsi="宋体" w:eastAsia="宋体" w:cs="宋体"/>
                <w:color w:val="000000"/>
                <w:kern w:val="2"/>
                <w:sz w:val="18"/>
                <w:szCs w:val="18"/>
                <w:lang w:val="en-US" w:eastAsia="zh-CN" w:bidi="ar-SA"/>
              </w:rPr>
              <w:t>村公示栏（电子屏）</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restart"/>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就业</w:t>
            </w:r>
          </w:p>
        </w:tc>
        <w:tc>
          <w:tcPr>
            <w:tcW w:w="113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就业政策法规咨询</w:t>
            </w:r>
          </w:p>
        </w:tc>
        <w:tc>
          <w:tcPr>
            <w:tcW w:w="287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就业创业政策项目，对象范围，政策申请条件，政策申请材料，办理流程，办理地点（方式），咨询电话。</w:t>
            </w:r>
          </w:p>
        </w:tc>
        <w:tc>
          <w:tcPr>
            <w:tcW w:w="2164"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1.《中华人民共和国政府信息公开条例》（中华人民共和国国务院令第711号）</w:t>
            </w:r>
          </w:p>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3.《人力资源市场暂行条例》（中华人民共和国国务院令第700号）</w:t>
            </w:r>
          </w:p>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p>
        </w:tc>
        <w:tc>
          <w:tcPr>
            <w:tcW w:w="1526"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公开事项信息形成或变更之日起20个工作日内公开</w:t>
            </w:r>
          </w:p>
        </w:tc>
        <w:tc>
          <w:tcPr>
            <w:tcW w:w="945" w:type="dxa"/>
            <w:vMerge w:val="restart"/>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二密镇便民服务中心</w:t>
            </w:r>
          </w:p>
        </w:tc>
        <w:tc>
          <w:tcPr>
            <w:tcW w:w="1523" w:type="dxa"/>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■其他 基层公共服务平台</w:t>
            </w:r>
          </w:p>
          <w:p>
            <w:pPr>
              <w:adjustRightInd w:val="0"/>
              <w:snapToGrid w:val="0"/>
              <w:jc w:val="left"/>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■就业窗口公开查询点</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岗位信息发布</w:t>
            </w:r>
          </w:p>
        </w:tc>
        <w:tc>
          <w:tcPr>
            <w:tcW w:w="287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招聘单位，岗位要求，福利待遇，招聘流程，应聘方式，咨询电话：</w:t>
            </w:r>
          </w:p>
        </w:tc>
        <w:tc>
          <w:tcPr>
            <w:tcW w:w="2164" w:type="dxa"/>
            <w:vMerge w:val="continue"/>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p>
        </w:tc>
        <w:tc>
          <w:tcPr>
            <w:tcW w:w="1526"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公开事项信息形成或变更之日起20个工作日内公开</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r>
              <w:rPr>
                <w:rFonts w:hint="eastAsia" w:ascii="宋体" w:hAnsi="宋体" w:cs="宋体"/>
                <w:color w:val="000000"/>
                <w:kern w:val="2"/>
                <w:sz w:val="18"/>
                <w:szCs w:val="18"/>
                <w:lang w:val="en-US" w:eastAsia="zh-CN" w:bidi="ar-SA"/>
              </w:rPr>
              <w:t>便民服务中心</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■其他 基层公共服务平台</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求职信息登记</w:t>
            </w:r>
          </w:p>
        </w:tc>
        <w:tc>
          <w:tcPr>
            <w:tcW w:w="2876" w:type="dxa"/>
            <w:noWrap w:val="0"/>
            <w:vAlign w:val="center"/>
          </w:tcPr>
          <w:p>
            <w:pPr>
              <w:keepNext w:val="0"/>
              <w:keepLines w:val="0"/>
              <w:widowControl/>
              <w:suppressLineNumbers w:val="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服务对象,提交材料,办理流程,服务时间,服务地点（方式）,咨询电话。</w:t>
            </w:r>
          </w:p>
        </w:tc>
        <w:tc>
          <w:tcPr>
            <w:tcW w:w="2164" w:type="dxa"/>
            <w:vMerge w:val="continue"/>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p>
        </w:tc>
        <w:tc>
          <w:tcPr>
            <w:tcW w:w="1526"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公开事项信息形成或变更之日起20个工作日内公开</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r>
              <w:rPr>
                <w:rFonts w:hint="eastAsia" w:ascii="宋体" w:hAnsi="宋体" w:cs="宋体"/>
                <w:color w:val="000000"/>
                <w:kern w:val="2"/>
                <w:sz w:val="18"/>
                <w:szCs w:val="18"/>
                <w:lang w:val="en-US" w:eastAsia="zh-CN" w:bidi="ar-SA"/>
              </w:rPr>
              <w:t>便民服务中心</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■其他 基层公共服务平台</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市场工资指导价位信息发布</w:t>
            </w:r>
          </w:p>
        </w:tc>
        <w:tc>
          <w:tcPr>
            <w:tcW w:w="2876" w:type="dxa"/>
            <w:noWrap w:val="0"/>
            <w:vAlign w:val="center"/>
          </w:tcPr>
          <w:p>
            <w:pPr>
              <w:keepNext w:val="0"/>
              <w:keepLines w:val="0"/>
              <w:widowControl/>
              <w:suppressLineNumbers w:val="0"/>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市场工资指导价位,相关说明材料,咨询电话。</w:t>
            </w:r>
          </w:p>
        </w:tc>
        <w:tc>
          <w:tcPr>
            <w:tcW w:w="2164" w:type="dxa"/>
            <w:vMerge w:val="continue"/>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p>
        </w:tc>
        <w:tc>
          <w:tcPr>
            <w:tcW w:w="1526"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公开事项信息形成或变更之日起20个工作日内公开</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r>
              <w:rPr>
                <w:rFonts w:hint="eastAsia" w:ascii="宋体" w:hAnsi="宋体" w:cs="宋体"/>
                <w:color w:val="000000"/>
                <w:kern w:val="2"/>
                <w:sz w:val="18"/>
                <w:szCs w:val="18"/>
                <w:lang w:val="en-US" w:eastAsia="zh-CN" w:bidi="ar-SA"/>
              </w:rPr>
              <w:t>便民服务中心</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■其他 基层公共服务平台</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职业培训信息发布</w:t>
            </w:r>
          </w:p>
        </w:tc>
        <w:tc>
          <w:tcPr>
            <w:tcW w:w="287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培训项目,对象范围,培训内容,培训课时,授课地点,补贴标准,报名,报名地点,咨询电话。</w:t>
            </w:r>
          </w:p>
        </w:tc>
        <w:tc>
          <w:tcPr>
            <w:tcW w:w="2164" w:type="dxa"/>
            <w:vMerge w:val="continue"/>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p>
        </w:tc>
        <w:tc>
          <w:tcPr>
            <w:tcW w:w="1526"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公开事项信息形成或变更之日起20个工作日内公开</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r>
              <w:rPr>
                <w:rFonts w:hint="eastAsia" w:ascii="宋体" w:hAnsi="宋体" w:cs="宋体"/>
                <w:color w:val="000000"/>
                <w:kern w:val="2"/>
                <w:sz w:val="18"/>
                <w:szCs w:val="18"/>
                <w:lang w:val="en-US" w:eastAsia="zh-CN" w:bidi="ar-SA"/>
              </w:rPr>
              <w:t>便民服务中心</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■其他 基层公共服务平台</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职业介绍</w:t>
            </w:r>
          </w:p>
        </w:tc>
        <w:tc>
          <w:tcPr>
            <w:tcW w:w="287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服务内容，服务对象，提交材料，服务时间，服务地点（方式），咨询电话。</w:t>
            </w:r>
          </w:p>
        </w:tc>
        <w:tc>
          <w:tcPr>
            <w:tcW w:w="2164" w:type="dxa"/>
            <w:vMerge w:val="continue"/>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p>
        </w:tc>
        <w:tc>
          <w:tcPr>
            <w:tcW w:w="1526"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公开事项信息形成或变更之日起20个工作日内公开</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r>
              <w:rPr>
                <w:rFonts w:hint="eastAsia" w:ascii="宋体" w:hAnsi="宋体" w:cs="宋体"/>
                <w:color w:val="000000"/>
                <w:kern w:val="2"/>
                <w:sz w:val="18"/>
                <w:szCs w:val="18"/>
                <w:lang w:val="en-US" w:eastAsia="zh-CN" w:bidi="ar-SA"/>
              </w:rPr>
              <w:t>便民服务中心</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■其他 基层公共服务平台</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r>
              <w:rPr>
                <w:sz w:val="18"/>
              </w:rPr>
              <mc:AlternateContent>
                <mc:Choice Requires="wps">
                  <w:drawing>
                    <wp:anchor distT="0" distB="0" distL="114300" distR="114300" simplePos="0" relativeHeight="251673600" behindDoc="0" locked="0" layoutInCell="1" allowOverlap="1">
                      <wp:simplePos x="0" y="0"/>
                      <wp:positionH relativeFrom="column">
                        <wp:posOffset>394970</wp:posOffset>
                      </wp:positionH>
                      <wp:positionV relativeFrom="paragraph">
                        <wp:posOffset>523240</wp:posOffset>
                      </wp:positionV>
                      <wp:extent cx="304800" cy="1676400"/>
                      <wp:effectExtent l="0" t="0" r="0" b="0"/>
                      <wp:wrapNone/>
                      <wp:docPr id="22" name="文本框 22"/>
                      <wp:cNvGraphicFramePr/>
                      <a:graphic xmlns:a="http://schemas.openxmlformats.org/drawingml/2006/main">
                        <a:graphicData uri="http://schemas.microsoft.com/office/word/2010/wordprocessingShape">
                          <wps:wsp>
                            <wps:cNvSpPr txBox="1"/>
                            <wps:spPr>
                              <a:xfrm>
                                <a:off x="878205" y="2792095"/>
                                <a:ext cx="304800" cy="16764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val="en-US" w:eastAsia="zh-CN"/>
                                    </w:rPr>
                                  </w:pPr>
                                  <w:r>
                                    <w:rPr>
                                      <w:rFonts w:hint="eastAsia"/>
                                      <w:lang w:val="en-US" w:eastAsia="zh-CN"/>
                                    </w:rPr>
                                    <w:t>就业</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1pt;margin-top:41.2pt;height:132pt;width:24pt;z-index:251673600;mso-width-relative:page;mso-height-relative:page;" fillcolor="#FFFFFF [3201]" filled="t" stroked="f" coordsize="21600,21600" o:gfxdata="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HuTlz9QA&#10;AAAJAQAADwAAAAAAAAABACAAAAAiAAAAZHJzL2Rvd25yZXYueG1sUEsBAhQAFAAAAAgAh07iQGy1&#10;5RlcAgAAnAQAAA4AAAAAAAAAAQAgAAAAIwEAAGRycy9lMm9Eb2MueG1sUEsFBgAAAAAGAAYAWQEA&#10;APEFAAAAAA==&#10;">
                      <v:fill on="t" focussize="0,0"/>
                      <v:stroke on="f" weight="0.5pt"/>
                      <v:imagedata o:title=""/>
                      <o:lock v:ext="edit" aspectratio="f"/>
                      <v:textbox>
                        <w:txbxContent>
                          <w:p>
                            <w:pPr>
                              <w:rPr>
                                <w:rFonts w:hint="eastAsia" w:eastAsia="宋体"/>
                                <w:lang w:val="en-US" w:eastAsia="zh-CN"/>
                              </w:rPr>
                            </w:pPr>
                            <w:r>
                              <w:rPr>
                                <w:rFonts w:hint="eastAsia"/>
                                <w:lang w:val="en-US" w:eastAsia="zh-CN"/>
                              </w:rPr>
                              <w:t>就业</w:t>
                            </w:r>
                          </w:p>
                        </w:txbxContent>
                      </v:textbox>
                    </v:shape>
                  </w:pict>
                </mc:Fallback>
              </mc:AlternateContent>
            </w: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职业指导</w:t>
            </w:r>
          </w:p>
        </w:tc>
        <w:tc>
          <w:tcPr>
            <w:tcW w:w="287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服务内容，服务对象，提交材料，服务时间，服务地点（方式），咨询电话。</w:t>
            </w:r>
          </w:p>
        </w:tc>
        <w:tc>
          <w:tcPr>
            <w:tcW w:w="2164" w:type="dxa"/>
            <w:vMerge w:val="continue"/>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p>
        </w:tc>
        <w:tc>
          <w:tcPr>
            <w:tcW w:w="1526"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sz w:val="18"/>
              </w:rPr>
              <mc:AlternateContent>
                <mc:Choice Requires="wps">
                  <w:drawing>
                    <wp:anchor distT="0" distB="0" distL="114300" distR="114300" simplePos="0" relativeHeight="251669504" behindDoc="0" locked="0" layoutInCell="1" allowOverlap="1">
                      <wp:simplePos x="0" y="0"/>
                      <wp:positionH relativeFrom="column">
                        <wp:posOffset>877570</wp:posOffset>
                      </wp:positionH>
                      <wp:positionV relativeFrom="paragraph">
                        <wp:posOffset>331470</wp:posOffset>
                      </wp:positionV>
                      <wp:extent cx="647065" cy="2124075"/>
                      <wp:effectExtent l="0" t="0" r="0" b="0"/>
                      <wp:wrapNone/>
                      <wp:docPr id="18" name="文本框 18"/>
                      <wp:cNvGraphicFramePr/>
                      <a:graphic xmlns:a="http://schemas.openxmlformats.org/drawingml/2006/main">
                        <a:graphicData uri="http://schemas.microsoft.com/office/word/2010/wordprocessingShape">
                          <wps:wsp>
                            <wps:cNvSpPr txBox="1"/>
                            <wps:spPr>
                              <a:xfrm>
                                <a:off x="6136005" y="2678430"/>
                                <a:ext cx="647065" cy="21240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18"/>
                                      <w:szCs w:val="18"/>
                                      <w:lang w:val="en-US" w:eastAsia="zh-CN"/>
                                    </w:rPr>
                                  </w:pPr>
                                  <w:r>
                                    <w:rPr>
                                      <w:rFonts w:hint="eastAsia"/>
                                      <w:sz w:val="18"/>
                                      <w:szCs w:val="18"/>
                                      <w:lang w:val="en-US" w:eastAsia="zh-CN"/>
                                    </w:rPr>
                                    <w:t>二密镇便民服务中心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9.1pt;margin-top:26.1pt;height:167.25pt;width:50.95pt;z-index:251669504;mso-width-relative:page;mso-height-relative:page;" filled="f" stroked="f" coordsize="21600,21600" o:gfxdata="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fGlhvbAAAACgEAAA8AAAAAAAAA&#10;AQAgAAAAIgAAAGRycy9kb3ducmV2LnhtbFBLAQIUABQAAAAIAIdO4kDxBljCRwIAAHQEAAAOAAAA&#10;AAAAAAEAIAAAACoBAABkcnMvZTJvRG9jLnhtbFBLBQYAAAAABgAGAFkBAADjBQAAAAA=&#10;">
                      <v:fill on="f" focussize="0,0"/>
                      <v:stroke on="f" weight="0.5pt"/>
                      <v:imagedata o:title=""/>
                      <o:lock v:ext="edit" aspectratio="f"/>
                      <v:textbox>
                        <w:txbxContent>
                          <w:p>
                            <w:pPr>
                              <w:rPr>
                                <w:rFonts w:hint="default" w:eastAsia="宋体"/>
                                <w:sz w:val="18"/>
                                <w:szCs w:val="18"/>
                                <w:lang w:val="en-US" w:eastAsia="zh-CN"/>
                              </w:rPr>
                            </w:pPr>
                            <w:r>
                              <w:rPr>
                                <w:rFonts w:hint="eastAsia"/>
                                <w:sz w:val="18"/>
                                <w:szCs w:val="18"/>
                                <w:lang w:val="en-US" w:eastAsia="zh-CN"/>
                              </w:rPr>
                              <w:t>二密镇便民服务中心</w:t>
                            </w:r>
                          </w:p>
                        </w:txbxContent>
                      </v:textbox>
                    </v:shape>
                  </w:pict>
                </mc:Fallback>
              </mc:AlternateContent>
            </w:r>
            <w:r>
              <w:rPr>
                <w:rFonts w:hint="eastAsia" w:ascii="宋体" w:hAnsi="宋体" w:eastAsia="宋体" w:cs="宋体"/>
                <w:color w:val="000000"/>
                <w:kern w:val="2"/>
                <w:sz w:val="18"/>
                <w:szCs w:val="18"/>
                <w:lang w:val="en-US" w:eastAsia="zh-CN" w:bidi="ar-SA"/>
              </w:rPr>
              <w:t>公开事项信息形成或变更之日起20个工作日内公开</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r>
              <w:rPr>
                <w:rFonts w:hint="eastAsia" w:ascii="宋体" w:hAnsi="宋体" w:cs="宋体"/>
                <w:color w:val="000000"/>
                <w:kern w:val="2"/>
                <w:sz w:val="18"/>
                <w:szCs w:val="18"/>
                <w:lang w:val="en-US" w:eastAsia="zh-CN" w:bidi="ar-SA"/>
              </w:rPr>
              <w:t>便民服务中心</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■其他 基层公共服务平台</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创业开业指导</w:t>
            </w:r>
          </w:p>
        </w:tc>
        <w:tc>
          <w:tcPr>
            <w:tcW w:w="287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服务内容，服务对象，提交材料，服务时间，服务地点（方式），咨询电话。</w:t>
            </w:r>
          </w:p>
        </w:tc>
        <w:tc>
          <w:tcPr>
            <w:tcW w:w="2164" w:type="dxa"/>
            <w:vMerge w:val="continue"/>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p>
        </w:tc>
        <w:tc>
          <w:tcPr>
            <w:tcW w:w="1526"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公开事项信息形成或变更之日起20个工作日内公开</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r>
              <w:rPr>
                <w:rFonts w:hint="eastAsia" w:ascii="宋体" w:hAnsi="宋体" w:cs="宋体"/>
                <w:color w:val="000000"/>
                <w:kern w:val="2"/>
                <w:sz w:val="18"/>
                <w:szCs w:val="18"/>
                <w:lang w:val="en-US" w:eastAsia="zh-CN" w:bidi="ar-SA"/>
              </w:rPr>
              <w:t>便民服务中心</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■其他 基层公共服务平台</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公共就业服务专项活动</w:t>
            </w:r>
          </w:p>
        </w:tc>
        <w:tc>
          <w:tcPr>
            <w:tcW w:w="287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服务内容，服务对象，提交材料，服务时间，服务地点（方式），咨询电话。</w:t>
            </w:r>
          </w:p>
        </w:tc>
        <w:tc>
          <w:tcPr>
            <w:tcW w:w="2164" w:type="dxa"/>
            <w:vMerge w:val="continue"/>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p>
        </w:tc>
        <w:tc>
          <w:tcPr>
            <w:tcW w:w="1526"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公开事项信息形成或变更之日起20个工作日内公开</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r>
              <w:rPr>
                <w:rFonts w:hint="eastAsia" w:ascii="宋体" w:hAnsi="宋体" w:cs="宋体"/>
                <w:color w:val="000000"/>
                <w:kern w:val="2"/>
                <w:sz w:val="18"/>
                <w:szCs w:val="18"/>
                <w:lang w:val="en-US" w:eastAsia="zh-CN" w:bidi="ar-SA"/>
              </w:rPr>
              <w:t>便民服务中心</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■其他 基层公共服务平台</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失业登记</w:t>
            </w:r>
          </w:p>
        </w:tc>
        <w:tc>
          <w:tcPr>
            <w:tcW w:w="287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对象范围，申请人权利和义务，申请条件，申请材料，办理流程，办理时限，办理地点（方式，办理结果告知方式，咨询电话。</w:t>
            </w:r>
          </w:p>
        </w:tc>
        <w:tc>
          <w:tcPr>
            <w:tcW w:w="2164" w:type="dxa"/>
            <w:vMerge w:val="continue"/>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p>
        </w:tc>
        <w:tc>
          <w:tcPr>
            <w:tcW w:w="1526"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公开事项信息形成或变更之日起20个工作日内公开</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r>
              <w:rPr>
                <w:rFonts w:hint="eastAsia" w:ascii="宋体" w:hAnsi="宋体" w:cs="宋体"/>
                <w:color w:val="000000"/>
                <w:kern w:val="2"/>
                <w:sz w:val="18"/>
                <w:szCs w:val="18"/>
                <w:lang w:val="en-US" w:eastAsia="zh-CN" w:bidi="ar-SA"/>
              </w:rPr>
              <w:t>便民服务中心</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■其他 基层公共服务平台</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就业登记</w:t>
            </w:r>
          </w:p>
        </w:tc>
        <w:tc>
          <w:tcPr>
            <w:tcW w:w="287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对象范围，办理条件，办理材料，办理流程，办理时限，办理地点（方式），办理结果告知方式，咨询电话。</w:t>
            </w:r>
          </w:p>
        </w:tc>
        <w:tc>
          <w:tcPr>
            <w:tcW w:w="2164" w:type="dxa"/>
            <w:vMerge w:val="continue"/>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p>
        </w:tc>
        <w:tc>
          <w:tcPr>
            <w:tcW w:w="1526"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公开事项信息形成或变更之日起20个工作日内公开</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r>
              <w:rPr>
                <w:rFonts w:hint="eastAsia" w:ascii="宋体" w:hAnsi="宋体" w:cs="宋体"/>
                <w:color w:val="000000"/>
                <w:kern w:val="2"/>
                <w:sz w:val="18"/>
                <w:szCs w:val="18"/>
                <w:lang w:val="en-US" w:eastAsia="zh-CN" w:bidi="ar-SA"/>
              </w:rPr>
              <w:t>便民服务中心</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■其他 基层公共服务平台</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《就业创业证》申领</w:t>
            </w:r>
          </w:p>
        </w:tc>
        <w:tc>
          <w:tcPr>
            <w:tcW w:w="287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对象范围，证件使用注意事项，申领条件，申领材料，办理流程，办理时限，办理地点（方式，证件送达方式，咨询电话。</w:t>
            </w:r>
          </w:p>
        </w:tc>
        <w:tc>
          <w:tcPr>
            <w:tcW w:w="2164" w:type="dxa"/>
            <w:vMerge w:val="continue"/>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p>
        </w:tc>
        <w:tc>
          <w:tcPr>
            <w:tcW w:w="1526"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公开事项信息形</w:t>
            </w:r>
            <w:r>
              <w:rPr>
                <w:sz w:val="18"/>
              </w:rPr>
              <mc:AlternateContent>
                <mc:Choice Requires="wps">
                  <w:drawing>
                    <wp:anchor distT="0" distB="0" distL="114300" distR="114300" simplePos="0" relativeHeight="251670528" behindDoc="0" locked="0" layoutInCell="1" allowOverlap="1">
                      <wp:simplePos x="0" y="0"/>
                      <wp:positionH relativeFrom="column">
                        <wp:posOffset>877570</wp:posOffset>
                      </wp:positionH>
                      <wp:positionV relativeFrom="paragraph">
                        <wp:posOffset>1130300</wp:posOffset>
                      </wp:positionV>
                      <wp:extent cx="647065" cy="212407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647065" cy="21240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18"/>
                                      <w:szCs w:val="18"/>
                                      <w:lang w:val="en-US" w:eastAsia="zh-CN"/>
                                    </w:rPr>
                                  </w:pPr>
                                  <w:r>
                                    <w:rPr>
                                      <w:rFonts w:hint="eastAsia"/>
                                      <w:sz w:val="18"/>
                                      <w:szCs w:val="18"/>
                                      <w:lang w:val="en-US" w:eastAsia="zh-CN"/>
                                    </w:rPr>
                                    <w:t>二密镇便民服务中心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9.1pt;margin-top:89pt;height:167.25pt;width:50.95pt;z-index:251670528;mso-width-relative:page;mso-height-relative:page;" filled="f" stroked="f" coordsize="21600,21600" o:gfxdata="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&#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d9cIXaAAAACwEAAA8AAAAAAAAAAQAgAAAAIgAAAGRy&#10;cy9kb3ducmV2LnhtbFBLAQIUABQAAAAIAIdO4kBZvFrVPAIAAGgEAAAOAAAAAAAAAAEAIAAAACkB&#10;AABkcnMvZTJvRG9jLnhtbFBLBQYAAAAABgAGAFkBAADXBQAAAAA=&#10;">
                      <v:fill on="f" focussize="0,0"/>
                      <v:stroke on="f" weight="0.5pt"/>
                      <v:imagedata o:title=""/>
                      <o:lock v:ext="edit" aspectratio="f"/>
                      <v:textbox>
                        <w:txbxContent>
                          <w:p>
                            <w:pPr>
                              <w:rPr>
                                <w:rFonts w:hint="default" w:eastAsia="宋体"/>
                                <w:sz w:val="18"/>
                                <w:szCs w:val="18"/>
                                <w:lang w:val="en-US" w:eastAsia="zh-CN"/>
                              </w:rPr>
                            </w:pPr>
                            <w:r>
                              <w:rPr>
                                <w:rFonts w:hint="eastAsia"/>
                                <w:sz w:val="18"/>
                                <w:szCs w:val="18"/>
                                <w:lang w:val="en-US" w:eastAsia="zh-CN"/>
                              </w:rPr>
                              <w:t>二密镇便民服务中心</w:t>
                            </w:r>
                          </w:p>
                        </w:txbxContent>
                      </v:textbox>
                    </v:shape>
                  </w:pict>
                </mc:Fallback>
              </mc:AlternateContent>
            </w:r>
            <w:r>
              <w:rPr>
                <w:rFonts w:hint="eastAsia" w:ascii="宋体" w:hAnsi="宋体" w:eastAsia="宋体" w:cs="宋体"/>
                <w:color w:val="000000"/>
                <w:kern w:val="2"/>
                <w:sz w:val="18"/>
                <w:szCs w:val="18"/>
                <w:lang w:val="en-US" w:eastAsia="zh-CN" w:bidi="ar-SA"/>
              </w:rPr>
              <w:t>成或变更之日起20个工作日内公开</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r>
              <w:rPr>
                <w:rFonts w:hint="eastAsia" w:ascii="宋体" w:hAnsi="宋体" w:cs="宋体"/>
                <w:color w:val="000000"/>
                <w:kern w:val="2"/>
                <w:sz w:val="18"/>
                <w:szCs w:val="18"/>
                <w:lang w:val="en-US" w:eastAsia="zh-CN" w:bidi="ar-SA"/>
              </w:rPr>
              <w:t>便民服务中心</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■其他 基层公共服务平台</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r>
              <w:rPr>
                <w:sz w:val="18"/>
              </w:rPr>
              <mc:AlternateContent>
                <mc:Choice Requires="wps">
                  <w:drawing>
                    <wp:anchor distT="0" distB="0" distL="114300" distR="114300" simplePos="0" relativeHeight="251674624" behindDoc="0" locked="0" layoutInCell="1" allowOverlap="1">
                      <wp:simplePos x="0" y="0"/>
                      <wp:positionH relativeFrom="column">
                        <wp:posOffset>394970</wp:posOffset>
                      </wp:positionH>
                      <wp:positionV relativeFrom="paragraph">
                        <wp:posOffset>523240</wp:posOffset>
                      </wp:positionV>
                      <wp:extent cx="304800" cy="16764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304800" cy="16764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val="en-US" w:eastAsia="zh-CN"/>
                                    </w:rPr>
                                  </w:pPr>
                                  <w:r>
                                    <w:rPr>
                                      <w:rFonts w:hint="eastAsia"/>
                                      <w:lang w:val="en-US" w:eastAsia="zh-CN"/>
                                    </w:rPr>
                                    <w:t>就业</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1pt;margin-top:41.2pt;height:132pt;width:24pt;z-index:251674624;mso-width-relative:page;mso-height-relative:page;" fillcolor="#FFFFFF [3201]" filled="t" stroked="f" coordsize="21600,21600" o:gfxdata="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7k5c/UAAAACQEAAA8AAAAA&#10;AAAAAQAgAAAAIgAAAGRycy9kb3ducmV2LnhtbFBLAQIUABQAAAAIAIdO4kCQS8EsUQIAAJEEAAAO&#10;AAAAAAAAAAEAIAAAACMBAABkcnMvZTJvRG9jLnhtbFBLBQYAAAAABgAGAFkBAADmBQAAAAA=&#10;">
                      <v:fill on="t" focussize="0,0"/>
                      <v:stroke on="f" weight="0.5pt"/>
                      <v:imagedata o:title=""/>
                      <o:lock v:ext="edit" aspectratio="f"/>
                      <v:textbox>
                        <w:txbxContent>
                          <w:p>
                            <w:pPr>
                              <w:rPr>
                                <w:rFonts w:hint="eastAsia" w:eastAsia="宋体"/>
                                <w:lang w:val="en-US" w:eastAsia="zh-CN"/>
                              </w:rPr>
                            </w:pPr>
                            <w:r>
                              <w:rPr>
                                <w:rFonts w:hint="eastAsia"/>
                                <w:lang w:val="en-US" w:eastAsia="zh-CN"/>
                              </w:rPr>
                              <w:t>就业</w:t>
                            </w:r>
                          </w:p>
                        </w:txbxContent>
                      </v:textbox>
                    </v:shape>
                  </w:pict>
                </mc:Fallback>
              </mc:AlternateContent>
            </w: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创业补贴申领</w:t>
            </w:r>
          </w:p>
        </w:tc>
        <w:tc>
          <w:tcPr>
            <w:tcW w:w="287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文件依据，政策对象，补贴标准，申请条件，申请材料，办理流程，办理时限，办理地点（方式），办理结果告知方式，咨询电话。</w:t>
            </w:r>
          </w:p>
        </w:tc>
        <w:tc>
          <w:tcPr>
            <w:tcW w:w="2164" w:type="dxa"/>
            <w:vMerge w:val="continue"/>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p>
        </w:tc>
        <w:tc>
          <w:tcPr>
            <w:tcW w:w="1526"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公开事项信息形成或变更之日起20个工作日内公开</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r>
              <w:rPr>
                <w:rFonts w:hint="eastAsia" w:ascii="宋体" w:hAnsi="宋体" w:cs="宋体"/>
                <w:color w:val="000000"/>
                <w:kern w:val="2"/>
                <w:sz w:val="18"/>
                <w:szCs w:val="18"/>
                <w:lang w:val="en-US" w:eastAsia="zh-CN" w:bidi="ar-SA"/>
              </w:rPr>
              <w:t>便民服务中心</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■其他 基层公共服务平台</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创业担保贷款申请</w:t>
            </w:r>
          </w:p>
        </w:tc>
        <w:tc>
          <w:tcPr>
            <w:tcW w:w="287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文件依据，政策对象，贷款额度，申请条件，申请材料，办理流程，办理地点（方式），办理结果告知方式，咨询电话。</w:t>
            </w:r>
          </w:p>
        </w:tc>
        <w:tc>
          <w:tcPr>
            <w:tcW w:w="2164" w:type="dxa"/>
            <w:vMerge w:val="continue"/>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p>
        </w:tc>
        <w:tc>
          <w:tcPr>
            <w:tcW w:w="1526"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公开事项信息形成或变更之日起20个工作日内公开</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r>
              <w:rPr>
                <w:rFonts w:hint="eastAsia" w:ascii="宋体" w:hAnsi="宋体" w:cs="宋体"/>
                <w:color w:val="000000"/>
                <w:kern w:val="2"/>
                <w:sz w:val="18"/>
                <w:szCs w:val="18"/>
                <w:lang w:val="en-US" w:eastAsia="zh-CN" w:bidi="ar-SA"/>
              </w:rPr>
              <w:t>便民服务中心</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■其他 基层公共服务平台</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就业困难人员认定</w:t>
            </w:r>
          </w:p>
        </w:tc>
        <w:tc>
          <w:tcPr>
            <w:tcW w:w="287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文件依据，对象范围，申请条件，申请材料，办理流程，办理时限，办理地点（方式，办理结果告知方式，咨询电话。</w:t>
            </w:r>
          </w:p>
        </w:tc>
        <w:tc>
          <w:tcPr>
            <w:tcW w:w="2164" w:type="dxa"/>
            <w:vMerge w:val="continue"/>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p>
        </w:tc>
        <w:tc>
          <w:tcPr>
            <w:tcW w:w="1526"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公开事项信息形成或变更之日起20个工作日内公开</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r>
              <w:rPr>
                <w:rFonts w:hint="eastAsia" w:ascii="宋体" w:hAnsi="宋体" w:cs="宋体"/>
                <w:color w:val="000000"/>
                <w:kern w:val="2"/>
                <w:sz w:val="18"/>
                <w:szCs w:val="18"/>
                <w:lang w:val="en-US" w:eastAsia="zh-CN" w:bidi="ar-SA"/>
              </w:rPr>
              <w:t>便民服务中心</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■其他 基层公共服务平台</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就业困难人员社会保险补贴申领</w:t>
            </w:r>
          </w:p>
        </w:tc>
        <w:tc>
          <w:tcPr>
            <w:tcW w:w="287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文件依据，政策对象，补贴标准，申请条件，申请材料，办理流程，办理时限，办理地点（方式），办理结果告知方式，咨询电话。</w:t>
            </w:r>
          </w:p>
        </w:tc>
        <w:tc>
          <w:tcPr>
            <w:tcW w:w="2164" w:type="dxa"/>
            <w:vMerge w:val="continue"/>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p>
        </w:tc>
        <w:tc>
          <w:tcPr>
            <w:tcW w:w="1526"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公开事项信息形成或变更之日起20个工作日内公开</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r>
              <w:rPr>
                <w:rFonts w:hint="eastAsia" w:ascii="宋体" w:hAnsi="宋体" w:cs="宋体"/>
                <w:color w:val="000000"/>
                <w:kern w:val="2"/>
                <w:sz w:val="18"/>
                <w:szCs w:val="18"/>
                <w:lang w:val="en-US" w:eastAsia="zh-CN" w:bidi="ar-SA"/>
              </w:rPr>
              <w:t>便民服务中心</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■其他 基层公共服务平台</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公益性岗位补贴申领</w:t>
            </w:r>
          </w:p>
        </w:tc>
        <w:tc>
          <w:tcPr>
            <w:tcW w:w="287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文件依据，政策对象，补贴标准，申请条件，申请材料，办理流程，办理时限，办理地点（方式），办理结果告知方式，咨询电话。</w:t>
            </w:r>
          </w:p>
        </w:tc>
        <w:tc>
          <w:tcPr>
            <w:tcW w:w="2164" w:type="dxa"/>
            <w:vMerge w:val="continue"/>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p>
        </w:tc>
        <w:tc>
          <w:tcPr>
            <w:tcW w:w="1526"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公开事项信息形成或变更之日起20个工作日内公开</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r>
              <w:rPr>
                <w:rFonts w:hint="eastAsia" w:ascii="宋体" w:hAnsi="宋体" w:cs="宋体"/>
                <w:color w:val="000000"/>
                <w:kern w:val="2"/>
                <w:sz w:val="18"/>
                <w:szCs w:val="18"/>
                <w:lang w:val="en-US" w:eastAsia="zh-CN" w:bidi="ar-SA"/>
              </w:rPr>
              <w:t>便民服务中心</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■其他 基层公共服务平台</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求职创业补贴申领</w:t>
            </w:r>
          </w:p>
        </w:tc>
        <w:tc>
          <w:tcPr>
            <w:tcW w:w="287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文件依据，政策对象，补贴标准，申请条件，申请材料，办理流程，办理时限，办理地点（方式），办理结果告知方式，咨询电话。</w:t>
            </w:r>
          </w:p>
        </w:tc>
        <w:tc>
          <w:tcPr>
            <w:tcW w:w="2164" w:type="dxa"/>
            <w:vMerge w:val="continue"/>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p>
        </w:tc>
        <w:tc>
          <w:tcPr>
            <w:tcW w:w="1526"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公开事项信息形成或变更之日起20个工作日内公开</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r>
              <w:rPr>
                <w:rFonts w:hint="eastAsia" w:ascii="宋体" w:hAnsi="宋体" w:cs="宋体"/>
                <w:color w:val="000000"/>
                <w:kern w:val="2"/>
                <w:sz w:val="18"/>
                <w:szCs w:val="18"/>
                <w:lang w:val="en-US" w:eastAsia="zh-CN" w:bidi="ar-SA"/>
              </w:rPr>
              <w:t>便民服务中心</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■其他 基层公共服务平台</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r>
              <w:rPr>
                <w:sz w:val="18"/>
              </w:rPr>
              <mc:AlternateContent>
                <mc:Choice Requires="wps">
                  <w:drawing>
                    <wp:anchor distT="0" distB="0" distL="114300" distR="114300" simplePos="0" relativeHeight="251675648" behindDoc="0" locked="0" layoutInCell="1" allowOverlap="1">
                      <wp:simplePos x="0" y="0"/>
                      <wp:positionH relativeFrom="column">
                        <wp:posOffset>394970</wp:posOffset>
                      </wp:positionH>
                      <wp:positionV relativeFrom="paragraph">
                        <wp:posOffset>523240</wp:posOffset>
                      </wp:positionV>
                      <wp:extent cx="304800" cy="16764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304800" cy="16764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val="en-US" w:eastAsia="zh-CN"/>
                                    </w:rPr>
                                  </w:pPr>
                                  <w:r>
                                    <w:rPr>
                                      <w:rFonts w:hint="eastAsia"/>
                                      <w:lang w:val="en-US" w:eastAsia="zh-CN"/>
                                    </w:rPr>
                                    <w:t>就业</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1pt;margin-top:41.2pt;height:132pt;width:24pt;z-index:251675648;mso-width-relative:page;mso-height-relative:page;" fillcolor="#FFFFFF [3201]" filled="t" stroked="f" coordsize="21600,21600" o:gfxdata="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HuTlz9QAAAAJAQAADwAAAAAA&#10;AAABACAAAAAiAAAAZHJzL2Rvd25yZXYueG1sUEsBAhQAFAAAAAgAh07iQDuEsY9QAgAAkQQAAA4A&#10;AAAAAAAAAQAgAAAAIwEAAGRycy9lMm9Eb2MueG1sUEsFBgAAAAAGAAYAWQEAAOUFAAAAAA==&#10;">
                      <v:fill on="t" focussize="0,0"/>
                      <v:stroke on="f" weight="0.5pt"/>
                      <v:imagedata o:title=""/>
                      <o:lock v:ext="edit" aspectratio="f"/>
                      <v:textbox>
                        <w:txbxContent>
                          <w:p>
                            <w:pPr>
                              <w:rPr>
                                <w:rFonts w:hint="eastAsia" w:eastAsia="宋体"/>
                                <w:lang w:val="en-US" w:eastAsia="zh-CN"/>
                              </w:rPr>
                            </w:pPr>
                            <w:r>
                              <w:rPr>
                                <w:rFonts w:hint="eastAsia"/>
                                <w:lang w:val="en-US" w:eastAsia="zh-CN"/>
                              </w:rPr>
                              <w:t>就业</w:t>
                            </w:r>
                          </w:p>
                        </w:txbxContent>
                      </v:textbox>
                    </v:shape>
                  </w:pict>
                </mc:Fallback>
              </mc:AlternateContent>
            </w: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吸纳贫困劳动力就业奖补申领</w:t>
            </w:r>
          </w:p>
        </w:tc>
        <w:tc>
          <w:tcPr>
            <w:tcW w:w="287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文件依据，政策对象，奖补标准，申请条件，申请材料，办理流程，办理时限，办理地点（方式），办理结果告知方式，咨询电话。</w:t>
            </w:r>
          </w:p>
        </w:tc>
        <w:tc>
          <w:tcPr>
            <w:tcW w:w="2164" w:type="dxa"/>
            <w:vMerge w:val="continue"/>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p>
        </w:tc>
        <w:tc>
          <w:tcPr>
            <w:tcW w:w="1526"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公开事项信息形成或变更之日起</w:t>
            </w:r>
            <w:r>
              <w:rPr>
                <w:sz w:val="18"/>
              </w:rPr>
              <mc:AlternateContent>
                <mc:Choice Requires="wps">
                  <w:drawing>
                    <wp:anchor distT="0" distB="0" distL="114300" distR="114300" simplePos="0" relativeHeight="251671552" behindDoc="0" locked="0" layoutInCell="1" allowOverlap="1">
                      <wp:simplePos x="0" y="0"/>
                      <wp:positionH relativeFrom="column">
                        <wp:posOffset>877570</wp:posOffset>
                      </wp:positionH>
                      <wp:positionV relativeFrom="paragraph">
                        <wp:posOffset>331470</wp:posOffset>
                      </wp:positionV>
                      <wp:extent cx="647065" cy="2124075"/>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647065" cy="21240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18"/>
                                      <w:szCs w:val="18"/>
                                      <w:lang w:val="en-US" w:eastAsia="zh-CN"/>
                                    </w:rPr>
                                  </w:pPr>
                                  <w:r>
                                    <w:rPr>
                                      <w:rFonts w:hint="eastAsia"/>
                                      <w:sz w:val="18"/>
                                      <w:szCs w:val="18"/>
                                      <w:lang w:val="en-US" w:eastAsia="zh-CN"/>
                                    </w:rPr>
                                    <w:t>二密镇便民服务中心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9.1pt;margin-top:26.1pt;height:167.25pt;width:50.95pt;z-index:251671552;mso-width-relative:page;mso-height-relative:page;" filled="f" stroked="f" coordsize="21600,21600" o:gfxdata="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fGlhvbAAAACgEAAA8AAAAAAAAAAQAgAAAAIgAAAGRy&#10;cy9kb3ducmV2LnhtbFBLAQIUABQAAAAIAIdO4kBzWtqFOwIAAGgEAAAOAAAAAAAAAAEAIAAAACoB&#10;AABkcnMvZTJvRG9jLnhtbFBLBQYAAAAABgAGAFkBAADXBQAAAAA=&#10;">
                      <v:fill on="f" focussize="0,0"/>
                      <v:stroke on="f" weight="0.5pt"/>
                      <v:imagedata o:title=""/>
                      <o:lock v:ext="edit" aspectratio="f"/>
                      <v:textbox>
                        <w:txbxContent>
                          <w:p>
                            <w:pPr>
                              <w:rPr>
                                <w:rFonts w:hint="default" w:eastAsia="宋体"/>
                                <w:sz w:val="18"/>
                                <w:szCs w:val="18"/>
                                <w:lang w:val="en-US" w:eastAsia="zh-CN"/>
                              </w:rPr>
                            </w:pPr>
                            <w:r>
                              <w:rPr>
                                <w:rFonts w:hint="eastAsia"/>
                                <w:sz w:val="18"/>
                                <w:szCs w:val="18"/>
                                <w:lang w:val="en-US" w:eastAsia="zh-CN"/>
                              </w:rPr>
                              <w:t>二密镇便民服务中心</w:t>
                            </w:r>
                          </w:p>
                        </w:txbxContent>
                      </v:textbox>
                    </v:shape>
                  </w:pict>
                </mc:Fallback>
              </mc:AlternateContent>
            </w:r>
            <w:r>
              <w:rPr>
                <w:rFonts w:hint="eastAsia" w:ascii="宋体" w:hAnsi="宋体" w:eastAsia="宋体" w:cs="宋体"/>
                <w:color w:val="000000"/>
                <w:kern w:val="2"/>
                <w:sz w:val="18"/>
                <w:szCs w:val="18"/>
                <w:lang w:val="en-US" w:eastAsia="zh-CN" w:bidi="ar-SA"/>
              </w:rPr>
              <w:t>20个工作日内公开</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r>
              <w:rPr>
                <w:rFonts w:hint="eastAsia" w:ascii="宋体" w:hAnsi="宋体" w:cs="宋体"/>
                <w:color w:val="000000"/>
                <w:kern w:val="2"/>
                <w:sz w:val="18"/>
                <w:szCs w:val="18"/>
                <w:lang w:val="en-US" w:eastAsia="zh-CN" w:bidi="ar-SA"/>
              </w:rPr>
              <w:t>便民服务中心</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■其他 基层公共服务平台</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高等学校等毕业生档案接收手续办理</w:t>
            </w:r>
          </w:p>
        </w:tc>
        <w:tc>
          <w:tcPr>
            <w:tcW w:w="287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文件依据，对象范围，办理条件，办理流程，办理时限，办理地点（方式），办理结果告知方式，咨询电话。</w:t>
            </w:r>
          </w:p>
        </w:tc>
        <w:tc>
          <w:tcPr>
            <w:tcW w:w="2164" w:type="dxa"/>
            <w:vMerge w:val="continue"/>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p>
        </w:tc>
        <w:tc>
          <w:tcPr>
            <w:tcW w:w="1526"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公开事项信息形成或变更之日起20个工作日内公开</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r>
              <w:rPr>
                <w:rFonts w:hint="eastAsia" w:ascii="宋体" w:hAnsi="宋体" w:cs="宋体"/>
                <w:color w:val="000000"/>
                <w:kern w:val="2"/>
                <w:sz w:val="18"/>
                <w:szCs w:val="18"/>
                <w:lang w:val="en-US" w:eastAsia="zh-CN" w:bidi="ar-SA"/>
              </w:rPr>
              <w:t>便民服务中心</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■其他 基层公共服务平台</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就业见习补贴申领</w:t>
            </w:r>
          </w:p>
        </w:tc>
        <w:tc>
          <w:tcPr>
            <w:tcW w:w="287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文件依据，政策对象，补贴标准，申请条件，申请材料，办理流程，办理时限，办理地点（方式），办理结果，咨询电话。</w:t>
            </w:r>
          </w:p>
        </w:tc>
        <w:tc>
          <w:tcPr>
            <w:tcW w:w="2164" w:type="dxa"/>
            <w:vMerge w:val="continue"/>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p>
        </w:tc>
        <w:tc>
          <w:tcPr>
            <w:tcW w:w="1526"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公开事项信息形成或变更之日起20个工作日内公开</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r>
              <w:rPr>
                <w:rFonts w:hint="eastAsia" w:ascii="宋体" w:hAnsi="宋体" w:cs="宋体"/>
                <w:color w:val="000000"/>
                <w:kern w:val="2"/>
                <w:sz w:val="18"/>
                <w:szCs w:val="18"/>
                <w:lang w:val="en-US" w:eastAsia="zh-CN" w:bidi="ar-SA"/>
              </w:rPr>
              <w:t>便民服务中心</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■其他 基层公共服务平台</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求职创业补贴申领</w:t>
            </w:r>
          </w:p>
        </w:tc>
        <w:tc>
          <w:tcPr>
            <w:tcW w:w="287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文件依据，政策对象，补贴标准</w:t>
            </w:r>
          </w:p>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，申请条件，申请材料，办理流程，办理时限，办理地点（方式），办理结果，咨询电话。</w:t>
            </w:r>
          </w:p>
        </w:tc>
        <w:tc>
          <w:tcPr>
            <w:tcW w:w="2164" w:type="dxa"/>
            <w:vMerge w:val="continue"/>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p>
        </w:tc>
        <w:tc>
          <w:tcPr>
            <w:tcW w:w="1526"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公开事项信息形成或变更之日起20个工作日内公开</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r>
              <w:rPr>
                <w:rFonts w:hint="eastAsia" w:ascii="宋体" w:hAnsi="宋体" w:cs="宋体"/>
                <w:color w:val="000000"/>
                <w:kern w:val="2"/>
                <w:sz w:val="18"/>
                <w:szCs w:val="18"/>
                <w:lang w:val="en-US" w:eastAsia="zh-CN" w:bidi="ar-SA"/>
              </w:rPr>
              <w:t>便民服务中心</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■其他 基层公共服务平台</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r>
              <w:rPr>
                <w:sz w:val="18"/>
              </w:rPr>
              <mc:AlternateContent>
                <mc:Choice Requires="wps">
                  <w:drawing>
                    <wp:anchor distT="0" distB="0" distL="114300" distR="114300" simplePos="0" relativeHeight="251676672" behindDoc="0" locked="0" layoutInCell="1" allowOverlap="1">
                      <wp:simplePos x="0" y="0"/>
                      <wp:positionH relativeFrom="column">
                        <wp:posOffset>423545</wp:posOffset>
                      </wp:positionH>
                      <wp:positionV relativeFrom="paragraph">
                        <wp:posOffset>615950</wp:posOffset>
                      </wp:positionV>
                      <wp:extent cx="304800" cy="16764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304800" cy="16764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val="en-US" w:eastAsia="zh-CN"/>
                                    </w:rPr>
                                  </w:pPr>
                                  <w:r>
                                    <w:rPr>
                                      <w:rFonts w:hint="eastAsia"/>
                                      <w:lang w:val="en-US" w:eastAsia="zh-CN"/>
                                    </w:rPr>
                                    <w:t>就业</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35pt;margin-top:48.5pt;height:132pt;width:24pt;z-index:251676672;mso-width-relative:page;mso-height-relative:page;" fillcolor="#FFFFFF [3201]" filled="t" stroked="f" coordsize="21600,21600" o:gfxdata="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5Pp4dQAAAAJAQAADwAAAAAA&#10;AAABACAAAAAiAAAAZHJzL2Rvd25yZXYueG1sUEsBAhQAFAAAAAgAh07iQG7GerRQAgAAkQQAAA4A&#10;AAAAAAAAAQAgAAAAIwEAAGRycy9lMm9Eb2MueG1sUEsFBgAAAAAGAAYAWQEAAOUFAAAAAA==&#10;">
                      <v:fill on="t" focussize="0,0"/>
                      <v:stroke on="f" weight="0.5pt"/>
                      <v:imagedata o:title=""/>
                      <o:lock v:ext="edit" aspectratio="f"/>
                      <v:textbox>
                        <w:txbxContent>
                          <w:p>
                            <w:pPr>
                              <w:rPr>
                                <w:rFonts w:hint="eastAsia" w:eastAsia="宋体"/>
                                <w:lang w:val="en-US" w:eastAsia="zh-CN"/>
                              </w:rPr>
                            </w:pPr>
                            <w:r>
                              <w:rPr>
                                <w:rFonts w:hint="eastAsia"/>
                                <w:lang w:val="en-US" w:eastAsia="zh-CN"/>
                              </w:rPr>
                              <w:t>就业</w:t>
                            </w:r>
                          </w:p>
                        </w:txbxContent>
                      </v:textbox>
                    </v:shape>
                  </w:pict>
                </mc:Fallback>
              </mc:AlternateContent>
            </w: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高校毕业生社保补贴申领</w:t>
            </w:r>
          </w:p>
        </w:tc>
        <w:tc>
          <w:tcPr>
            <w:tcW w:w="287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文件依据，政策对象，补贴标准</w:t>
            </w:r>
          </w:p>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，申请条件，申请材料，办理流程，办理时限，办理地点（方式），办理结果，咨询电话。</w:t>
            </w:r>
          </w:p>
        </w:tc>
        <w:tc>
          <w:tcPr>
            <w:tcW w:w="2164" w:type="dxa"/>
            <w:vMerge w:val="continue"/>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p>
        </w:tc>
        <w:tc>
          <w:tcPr>
            <w:tcW w:w="1526"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sz w:val="18"/>
              </w:rPr>
              <mc:AlternateContent>
                <mc:Choice Requires="wps">
                  <w:drawing>
                    <wp:anchor distT="0" distB="0" distL="114300" distR="114300" simplePos="0" relativeHeight="251672576" behindDoc="0" locked="0" layoutInCell="1" allowOverlap="1">
                      <wp:simplePos x="0" y="0"/>
                      <wp:positionH relativeFrom="column">
                        <wp:posOffset>868045</wp:posOffset>
                      </wp:positionH>
                      <wp:positionV relativeFrom="paragraph">
                        <wp:posOffset>576580</wp:posOffset>
                      </wp:positionV>
                      <wp:extent cx="647065" cy="212407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647065" cy="21240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18"/>
                                      <w:szCs w:val="18"/>
                                      <w:lang w:val="en-US" w:eastAsia="zh-CN"/>
                                    </w:rPr>
                                  </w:pPr>
                                  <w:r>
                                    <w:rPr>
                                      <w:rFonts w:hint="eastAsia"/>
                                      <w:sz w:val="18"/>
                                      <w:szCs w:val="18"/>
                                      <w:lang w:val="en-US" w:eastAsia="zh-CN"/>
                                    </w:rPr>
                                    <w:t>二密镇便民服务中心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35pt;margin-top:45.4pt;height:167.25pt;width:50.95pt;z-index:251672576;mso-width-relative:page;mso-height-relative:page;" filled="f" stroked="f" coordsize="21600,21600" o:gfxdata="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&#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pJKEL2wAAAAoBAAAPAAAAAAAAAAEAIAAAACIAAABk&#10;cnMvZG93bnJldi54bWxQSwECFAAUAAAACACHTuJA5iGMDjwCAABoBAAADgAAAAAAAAABACAAAAAq&#10;AQAAZHJzL2Uyb0RvYy54bWxQSwUGAAAAAAYABgBZAQAA2AUAAAAA&#10;">
                      <v:fill on="f" focussize="0,0"/>
                      <v:stroke on="f" weight="0.5pt"/>
                      <v:imagedata o:title=""/>
                      <o:lock v:ext="edit" aspectratio="f"/>
                      <v:textbox>
                        <w:txbxContent>
                          <w:p>
                            <w:pPr>
                              <w:rPr>
                                <w:rFonts w:hint="default" w:eastAsia="宋体"/>
                                <w:sz w:val="18"/>
                                <w:szCs w:val="18"/>
                                <w:lang w:val="en-US" w:eastAsia="zh-CN"/>
                              </w:rPr>
                            </w:pPr>
                            <w:r>
                              <w:rPr>
                                <w:rFonts w:hint="eastAsia"/>
                                <w:sz w:val="18"/>
                                <w:szCs w:val="18"/>
                                <w:lang w:val="en-US" w:eastAsia="zh-CN"/>
                              </w:rPr>
                              <w:t>二密镇便民服务中心</w:t>
                            </w:r>
                          </w:p>
                        </w:txbxContent>
                      </v:textbox>
                    </v:shape>
                  </w:pict>
                </mc:Fallback>
              </mc:AlternateContent>
            </w:r>
            <w:r>
              <w:rPr>
                <w:rFonts w:hint="eastAsia" w:ascii="宋体" w:hAnsi="宋体" w:eastAsia="宋体" w:cs="宋体"/>
                <w:color w:val="000000"/>
                <w:kern w:val="2"/>
                <w:sz w:val="18"/>
                <w:szCs w:val="18"/>
                <w:lang w:val="en-US" w:eastAsia="zh-CN" w:bidi="ar-SA"/>
              </w:rPr>
              <w:t>公开事项信息形成或变更之日起20个工作日内公开</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r>
              <w:rPr>
                <w:rFonts w:hint="eastAsia" w:ascii="宋体" w:hAnsi="宋体" w:cs="宋体"/>
                <w:color w:val="000000"/>
                <w:kern w:val="2"/>
                <w:sz w:val="18"/>
                <w:szCs w:val="18"/>
                <w:lang w:val="en-US" w:eastAsia="zh-CN" w:bidi="ar-SA"/>
              </w:rPr>
              <w:t>便民服务中心</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■其他 基层公共服务平台</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政府向社会购买基本公共就业创业服务成果</w:t>
            </w:r>
          </w:p>
        </w:tc>
        <w:tc>
          <w:tcPr>
            <w:tcW w:w="287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文件依据，购买项目，购买内容及评价标准，购买主体，承接主体条件，购买方式，提交材料，购买流程，受理地点（方式，受理结果告知方式，咨询电话。</w:t>
            </w:r>
          </w:p>
        </w:tc>
        <w:tc>
          <w:tcPr>
            <w:tcW w:w="2164" w:type="dxa"/>
            <w:vMerge w:val="continue"/>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p>
        </w:tc>
        <w:tc>
          <w:tcPr>
            <w:tcW w:w="1526"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公开事项信息形成或变更之日起20个工作日内公开</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r>
              <w:rPr>
                <w:rFonts w:hint="eastAsia" w:ascii="宋体" w:hAnsi="宋体" w:cs="宋体"/>
                <w:color w:val="000000"/>
                <w:kern w:val="2"/>
                <w:sz w:val="18"/>
                <w:szCs w:val="18"/>
                <w:lang w:val="en-US" w:eastAsia="zh-CN" w:bidi="ar-SA"/>
              </w:rPr>
              <w:t>便民服务中心</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■其他 基层公共服务平台</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国（境）外人员入境就业</w:t>
            </w:r>
          </w:p>
        </w:tc>
        <w:tc>
          <w:tcPr>
            <w:tcW w:w="287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文件依据 ，对象范围，申请条件申请材料，办理流程，办理时限，办理地点（方式），办理结果告知方式，咨询电话。</w:t>
            </w:r>
          </w:p>
        </w:tc>
        <w:tc>
          <w:tcPr>
            <w:tcW w:w="2164" w:type="dxa"/>
            <w:vMerge w:val="continue"/>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p>
        </w:tc>
        <w:tc>
          <w:tcPr>
            <w:tcW w:w="1526"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公开事项信息形成或变更之日起20个工作日内公开</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r>
              <w:rPr>
                <w:rFonts w:hint="eastAsia" w:ascii="宋体" w:hAnsi="宋体" w:cs="宋体"/>
                <w:color w:val="000000"/>
                <w:kern w:val="2"/>
                <w:sz w:val="18"/>
                <w:szCs w:val="18"/>
                <w:lang w:val="en-US" w:eastAsia="zh-CN" w:bidi="ar-SA"/>
              </w:rPr>
              <w:t>便民服务中心</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■其他 基层公共服务平台</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700" w:type="dxa"/>
            <w:noWrap w:val="0"/>
            <w:vAlign w:val="center"/>
          </w:tcPr>
          <w:p>
            <w:pPr>
              <w:pStyle w:val="4"/>
              <w:numPr>
                <w:ilvl w:val="0"/>
                <w:numId w:val="1"/>
              </w:numPr>
              <w:adjustRightInd w:val="0"/>
              <w:snapToGrid w:val="0"/>
              <w:ind w:left="425" w:leftChars="0" w:hanging="425" w:firstLineChars="0"/>
              <w:jc w:val="center"/>
              <w:rPr>
                <w:rFonts w:hint="default" w:ascii="宋体" w:hAnsi="宋体" w:eastAsia="宋体" w:cs="宋体"/>
                <w:color w:val="000000"/>
                <w:kern w:val="2"/>
                <w:sz w:val="18"/>
                <w:szCs w:val="18"/>
                <w:lang w:val="en-US" w:eastAsia="zh-CN" w:bidi="ar-SA"/>
              </w:rPr>
            </w:pPr>
          </w:p>
        </w:tc>
        <w:tc>
          <w:tcPr>
            <w:tcW w:w="570" w:type="dxa"/>
            <w:vMerge w:val="restart"/>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社会保险</w:t>
            </w:r>
          </w:p>
        </w:tc>
        <w:tc>
          <w:tcPr>
            <w:tcW w:w="113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企业年金方案备案</w:t>
            </w:r>
          </w:p>
        </w:tc>
        <w:tc>
          <w:tcPr>
            <w:tcW w:w="287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事项名称，事项简述，办理材料，办理方式，办理时限，结果送达，收费依据及标准，办事时间，办理机构及地点，咨询查询途径，监督投诉渠道。</w:t>
            </w:r>
          </w:p>
        </w:tc>
        <w:tc>
          <w:tcPr>
            <w:tcW w:w="2164"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1.《中华人民共和国政府信息公开条例》（中华人民共和国国务院令第711号）</w:t>
            </w:r>
          </w:p>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3.《企业年金办法》（中华人民共和国人力资源和社会保障部、财政部令第36号）</w:t>
            </w:r>
          </w:p>
        </w:tc>
        <w:tc>
          <w:tcPr>
            <w:tcW w:w="1526"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公开事项信息形成或变更之日起20个工作日内公开</w:t>
            </w:r>
          </w:p>
        </w:tc>
        <w:tc>
          <w:tcPr>
            <w:tcW w:w="945" w:type="dxa"/>
            <w:vMerge w:val="restart"/>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镇政府</w:t>
            </w:r>
          </w:p>
        </w:tc>
        <w:tc>
          <w:tcPr>
            <w:tcW w:w="1523"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r>
              <w:rPr>
                <w:rFonts w:hint="eastAsia" w:ascii="宋体" w:hAnsi="宋体" w:cs="宋体"/>
                <w:color w:val="000000"/>
                <w:kern w:val="2"/>
                <w:sz w:val="18"/>
                <w:szCs w:val="18"/>
                <w:lang w:val="en-US" w:eastAsia="zh-CN" w:bidi="ar-SA"/>
              </w:rPr>
              <w:t>便民服务中心</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■其他 基层公共服务平台</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0" w:hRule="atLeast"/>
        </w:trPr>
        <w:tc>
          <w:tcPr>
            <w:tcW w:w="700" w:type="dxa"/>
            <w:noWrap w:val="0"/>
            <w:vAlign w:val="center"/>
          </w:tcPr>
          <w:p>
            <w:pPr>
              <w:pStyle w:val="4"/>
              <w:numPr>
                <w:ilvl w:val="0"/>
                <w:numId w:val="1"/>
              </w:numPr>
              <w:adjustRightInd w:val="0"/>
              <w:snapToGrid w:val="0"/>
              <w:ind w:left="425" w:leftChars="0" w:hanging="425" w:firstLineChars="0"/>
              <w:jc w:val="center"/>
              <w:rPr>
                <w:rFonts w:hint="default"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企业年金方案重要条款变更备案</w:t>
            </w:r>
          </w:p>
        </w:tc>
        <w:tc>
          <w:tcPr>
            <w:tcW w:w="287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事项名称，事项简述，办理材料，办理方式，办理时限，结果送达，收费依据及标准，办事时间，办理机构及地点，咨询查询途径，监督投诉渠道。</w:t>
            </w:r>
          </w:p>
        </w:tc>
        <w:tc>
          <w:tcPr>
            <w:tcW w:w="2164" w:type="dxa"/>
            <w:vMerge w:val="continue"/>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p>
        </w:tc>
        <w:tc>
          <w:tcPr>
            <w:tcW w:w="1526"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公开事项信息形成或变更之日起20个工作日内公开</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r>
              <w:rPr>
                <w:rFonts w:hint="eastAsia" w:ascii="宋体" w:hAnsi="宋体" w:cs="宋体"/>
                <w:color w:val="000000"/>
                <w:kern w:val="2"/>
                <w:sz w:val="18"/>
                <w:szCs w:val="18"/>
                <w:lang w:val="en-US" w:eastAsia="zh-CN" w:bidi="ar-SA"/>
              </w:rPr>
              <w:t>便民服务中心</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■其他 基层公共服务平台</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3" w:hRule="atLeast"/>
        </w:trPr>
        <w:tc>
          <w:tcPr>
            <w:tcW w:w="700" w:type="dxa"/>
            <w:noWrap w:val="0"/>
            <w:vAlign w:val="center"/>
          </w:tcPr>
          <w:p>
            <w:pPr>
              <w:pStyle w:val="4"/>
              <w:numPr>
                <w:ilvl w:val="0"/>
                <w:numId w:val="1"/>
              </w:numPr>
              <w:adjustRightInd w:val="0"/>
              <w:snapToGrid w:val="0"/>
              <w:ind w:left="425" w:leftChars="0" w:hanging="425" w:firstLineChars="0"/>
              <w:jc w:val="center"/>
              <w:rPr>
                <w:rFonts w:hint="default" w:ascii="宋体" w:hAnsi="宋体" w:eastAsia="宋体" w:cs="宋体"/>
                <w:color w:val="000000"/>
                <w:kern w:val="2"/>
                <w:sz w:val="18"/>
                <w:szCs w:val="18"/>
                <w:lang w:val="en-US" w:eastAsia="zh-CN" w:bidi="ar-SA"/>
              </w:rPr>
            </w:pPr>
            <w:r>
              <w:rPr>
                <w:sz w:val="18"/>
              </w:rPr>
              <mc:AlternateContent>
                <mc:Choice Requires="wps">
                  <w:drawing>
                    <wp:anchor distT="0" distB="0" distL="114300" distR="114300" simplePos="0" relativeHeight="251677696" behindDoc="0" locked="0" layoutInCell="1" allowOverlap="1">
                      <wp:simplePos x="0" y="0"/>
                      <wp:positionH relativeFrom="column">
                        <wp:posOffset>405130</wp:posOffset>
                      </wp:positionH>
                      <wp:positionV relativeFrom="paragraph">
                        <wp:posOffset>394335</wp:posOffset>
                      </wp:positionV>
                      <wp:extent cx="370840" cy="1209675"/>
                      <wp:effectExtent l="0" t="0" r="10160" b="9525"/>
                      <wp:wrapNone/>
                      <wp:docPr id="26" name="文本框 26"/>
                      <wp:cNvGraphicFramePr/>
                      <a:graphic xmlns:a="http://schemas.openxmlformats.org/drawingml/2006/main">
                        <a:graphicData uri="http://schemas.microsoft.com/office/word/2010/wordprocessingShape">
                          <wps:wsp>
                            <wps:cNvSpPr txBox="1"/>
                            <wps:spPr>
                              <a:xfrm>
                                <a:off x="916305" y="1676400"/>
                                <a:ext cx="370840" cy="12096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val="en-US" w:eastAsia="zh-CN"/>
                                    </w:rPr>
                                  </w:pPr>
                                  <w:r>
                                    <w:rPr>
                                      <w:rFonts w:hint="eastAsia"/>
                                      <w:lang w:val="en-US" w:eastAsia="zh-CN"/>
                                    </w:rPr>
                                    <w:t>社会保险</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9pt;margin-top:31.05pt;height:95.25pt;width:29.2pt;z-index:251677696;mso-width-relative:page;mso-height-relative:page;" filled="f" stroked="f" coordsize="21600,21600" o:gfxdata="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Mghhu2QAAAAkBAAAPAAAAAAAAAAEA&#10;IAAAACIAAABkcnMvZG93bnJldi54bWxQSwECFAAUAAAACACHTuJAsXO6oUcCAABzBAAADgAAAAAA&#10;AAABACAAAAAoAQAAZHJzL2Uyb0RvYy54bWxQSwUGAAAAAAYABgBZAQAA4QUAAAAA&#10;">
                      <v:fill on="f" focussize="0,0"/>
                      <v:stroke on="f" weight="0.5pt"/>
                      <v:imagedata o:title=""/>
                      <o:lock v:ext="edit" aspectratio="f"/>
                      <v:textbox>
                        <w:txbxContent>
                          <w:p>
                            <w:pPr>
                              <w:rPr>
                                <w:rFonts w:hint="eastAsia" w:eastAsia="宋体"/>
                                <w:lang w:val="en-US" w:eastAsia="zh-CN"/>
                              </w:rPr>
                            </w:pPr>
                            <w:r>
                              <w:rPr>
                                <w:rFonts w:hint="eastAsia"/>
                                <w:lang w:val="en-US" w:eastAsia="zh-CN"/>
                              </w:rPr>
                              <w:t>社会保险</w:t>
                            </w:r>
                          </w:p>
                        </w:txbxContent>
                      </v:textbox>
                    </v:shape>
                  </w:pict>
                </mc:Fallback>
              </mc:AlternateContent>
            </w: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企业年金方案终止备案</w:t>
            </w:r>
          </w:p>
        </w:tc>
        <w:tc>
          <w:tcPr>
            <w:tcW w:w="287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事项名称，事项简述，办理材料，办理方式，办理时限，结果送达，收费依据及标准，办事时间，办理机构及地点，咨询查询途径，监督投诉渠道。</w:t>
            </w:r>
          </w:p>
        </w:tc>
        <w:tc>
          <w:tcPr>
            <w:tcW w:w="2164" w:type="dxa"/>
            <w:vMerge w:val="continue"/>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p>
        </w:tc>
        <w:tc>
          <w:tcPr>
            <w:tcW w:w="1526"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公开事项信息形成或变更之日起20个工作日内公开</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r>
              <w:rPr>
                <w:rFonts w:hint="eastAsia" w:ascii="宋体" w:hAnsi="宋体" w:cs="宋体"/>
                <w:color w:val="000000"/>
                <w:kern w:val="2"/>
                <w:sz w:val="18"/>
                <w:szCs w:val="18"/>
                <w:lang w:val="en-US" w:eastAsia="zh-CN" w:bidi="ar-SA"/>
              </w:rPr>
              <w:t>便民服务中心</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■其他 基层公共服务平台</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0" w:type="dxa"/>
            <w:noWrap w:val="0"/>
            <w:vAlign w:val="center"/>
          </w:tcPr>
          <w:p>
            <w:pPr>
              <w:pStyle w:val="4"/>
              <w:numPr>
                <w:ilvl w:val="0"/>
                <w:numId w:val="1"/>
              </w:numPr>
              <w:adjustRightInd w:val="0"/>
              <w:snapToGrid w:val="0"/>
              <w:ind w:left="425" w:leftChars="0" w:hanging="425" w:firstLineChars="0"/>
              <w:jc w:val="center"/>
              <w:rPr>
                <w:rFonts w:hint="default" w:ascii="宋体" w:hAnsi="宋体" w:eastAsia="宋体" w:cs="宋体"/>
                <w:color w:val="000000"/>
                <w:kern w:val="2"/>
                <w:sz w:val="18"/>
                <w:szCs w:val="18"/>
                <w:lang w:val="en-US" w:eastAsia="zh-CN" w:bidi="ar-SA"/>
              </w:rPr>
            </w:pPr>
          </w:p>
        </w:tc>
        <w:tc>
          <w:tcPr>
            <w:tcW w:w="570" w:type="dxa"/>
            <w:vMerge w:val="restart"/>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p>
            <w:pPr>
              <w:adjustRightInd w:val="0"/>
              <w:snapToGrid w:val="0"/>
              <w:jc w:val="center"/>
              <w:rPr>
                <w:rFonts w:hint="eastAsia" w:ascii="宋体" w:hAnsi="宋体" w:eastAsia="宋体" w:cs="宋体"/>
                <w:color w:val="000000"/>
                <w:kern w:val="2"/>
                <w:sz w:val="18"/>
                <w:szCs w:val="18"/>
                <w:lang w:val="en-US" w:eastAsia="zh-CN" w:bidi="ar-SA"/>
              </w:rPr>
            </w:pPr>
          </w:p>
          <w:p>
            <w:pPr>
              <w:adjustRightInd w:val="0"/>
              <w:snapToGrid w:val="0"/>
              <w:jc w:val="center"/>
              <w:rPr>
                <w:rFonts w:hint="eastAsia" w:ascii="宋体" w:hAnsi="宋体" w:eastAsia="宋体" w:cs="宋体"/>
                <w:color w:val="000000"/>
                <w:kern w:val="2"/>
                <w:sz w:val="18"/>
                <w:szCs w:val="18"/>
                <w:lang w:val="en-US" w:eastAsia="zh-CN" w:bidi="ar-SA"/>
              </w:rPr>
            </w:pPr>
          </w:p>
          <w:p>
            <w:pPr>
              <w:adjustRightInd w:val="0"/>
              <w:snapToGrid w:val="0"/>
              <w:jc w:val="center"/>
              <w:rPr>
                <w:rFonts w:hint="eastAsia" w:ascii="宋体" w:hAnsi="宋体" w:eastAsia="宋体" w:cs="宋体"/>
                <w:color w:val="000000"/>
                <w:kern w:val="2"/>
                <w:sz w:val="18"/>
                <w:szCs w:val="18"/>
                <w:lang w:val="en-US" w:eastAsia="zh-CN" w:bidi="ar-SA"/>
              </w:rPr>
            </w:pPr>
          </w:p>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农村危房改造</w:t>
            </w:r>
          </w:p>
        </w:tc>
        <w:tc>
          <w:tcPr>
            <w:tcW w:w="113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农村危房改造相关文件</w:t>
            </w:r>
          </w:p>
        </w:tc>
        <w:tc>
          <w:tcPr>
            <w:tcW w:w="287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文件分类生成日期标题文号有效性关键词和具体内容等</w:t>
            </w:r>
          </w:p>
        </w:tc>
        <w:tc>
          <w:tcPr>
            <w:tcW w:w="2164"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《政府信息公开条例》</w:t>
            </w:r>
          </w:p>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《中共中央办公厅国务院办公厅印发〈关于全面推进政务公开工作的意见〉的通知》</w:t>
            </w:r>
          </w:p>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《中共中央办公厅 国务院办公厅关于建立健全信息发布和政策解读机制的意见》</w:t>
            </w:r>
          </w:p>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《国务院办公厅印发〈关于全面推进政务公开工作的意见〉实施细则的通知》</w:t>
            </w:r>
          </w:p>
        </w:tc>
        <w:tc>
          <w:tcPr>
            <w:tcW w:w="1526"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45" w:type="dxa"/>
            <w:vMerge w:val="restart"/>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镇政府</w:t>
            </w:r>
          </w:p>
        </w:tc>
        <w:tc>
          <w:tcPr>
            <w:tcW w:w="1523" w:type="dxa"/>
            <w:noWrap w:val="0"/>
            <w:vAlign w:val="center"/>
          </w:tcPr>
          <w:p>
            <w:pPr>
              <w:keepNext w:val="0"/>
              <w:keepLines w:val="0"/>
              <w:widowControl/>
              <w:suppressLineNumbers w:val="0"/>
              <w:adjustRightInd w:val="0"/>
              <w:snapToGrid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0" w:type="dxa"/>
            <w:noWrap w:val="0"/>
            <w:vAlign w:val="center"/>
          </w:tcPr>
          <w:p>
            <w:pPr>
              <w:pStyle w:val="4"/>
              <w:numPr>
                <w:ilvl w:val="0"/>
                <w:numId w:val="1"/>
              </w:numPr>
              <w:adjustRightInd w:val="0"/>
              <w:snapToGrid w:val="0"/>
              <w:ind w:left="425" w:leftChars="0" w:hanging="425" w:firstLineChars="0"/>
              <w:jc w:val="center"/>
              <w:rPr>
                <w:rFonts w:hint="default"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上级政策解读</w:t>
            </w:r>
          </w:p>
        </w:tc>
        <w:tc>
          <w:tcPr>
            <w:tcW w:w="2876"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着重解读政策措施的背景依据目标任务主要内容涉及范围执行标准，以及注意事项关键词诠释惠民利民举措新旧政策差异等</w:t>
            </w:r>
          </w:p>
        </w:tc>
        <w:tc>
          <w:tcPr>
            <w:tcW w:w="2164" w:type="dxa"/>
            <w:vMerge w:val="continue"/>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p>
        </w:tc>
        <w:tc>
          <w:tcPr>
            <w:tcW w:w="1526"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■公示栏</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本级政策解读</w:t>
            </w:r>
          </w:p>
        </w:tc>
        <w:tc>
          <w:tcPr>
            <w:tcW w:w="2876" w:type="dxa"/>
            <w:vMerge w:val="continue"/>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p>
        </w:tc>
        <w:tc>
          <w:tcPr>
            <w:tcW w:w="2164" w:type="dxa"/>
            <w:vMerge w:val="continue"/>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p>
        </w:tc>
        <w:tc>
          <w:tcPr>
            <w:tcW w:w="1526"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■公示栏</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任务分配</w:t>
            </w:r>
          </w:p>
        </w:tc>
        <w:tc>
          <w:tcPr>
            <w:tcW w:w="287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及时公开农村危房改造补助农户名单</w:t>
            </w:r>
          </w:p>
        </w:tc>
        <w:tc>
          <w:tcPr>
            <w:tcW w:w="2164"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《住房城乡建设部 财政部 国务院扶贫办关于加强和完善建档立卡贫困户等重点对象农村危房改造若干问题的通知》等</w:t>
            </w:r>
          </w:p>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p>
        </w:tc>
        <w:tc>
          <w:tcPr>
            <w:tcW w:w="1526"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分配结果确定后20个工作日内</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■公示栏</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r>
              <w:rPr>
                <w:sz w:val="18"/>
              </w:rPr>
              <mc:AlternateContent>
                <mc:Choice Requires="wps">
                  <w:drawing>
                    <wp:anchor distT="0" distB="0" distL="114300" distR="114300" simplePos="0" relativeHeight="251678720" behindDoc="0" locked="0" layoutInCell="1" allowOverlap="1">
                      <wp:simplePos x="0" y="0"/>
                      <wp:positionH relativeFrom="column">
                        <wp:posOffset>414020</wp:posOffset>
                      </wp:positionH>
                      <wp:positionV relativeFrom="paragraph">
                        <wp:posOffset>822325</wp:posOffset>
                      </wp:positionV>
                      <wp:extent cx="276225" cy="2762250"/>
                      <wp:effectExtent l="0" t="0" r="0" b="0"/>
                      <wp:wrapNone/>
                      <wp:docPr id="27" name="文本框 27"/>
                      <wp:cNvGraphicFramePr/>
                      <a:graphic xmlns:a="http://schemas.openxmlformats.org/drawingml/2006/main">
                        <a:graphicData uri="http://schemas.microsoft.com/office/word/2010/wordprocessingShape">
                          <wps:wsp>
                            <wps:cNvSpPr txBox="1"/>
                            <wps:spPr>
                              <a:xfrm>
                                <a:off x="887730" y="2631440"/>
                                <a:ext cx="276225" cy="27622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val="en-US" w:eastAsia="zh-CN"/>
                                    </w:rPr>
                                  </w:pPr>
                                  <w:r>
                                    <w:rPr>
                                      <w:rFonts w:hint="eastAsia"/>
                                      <w:lang w:val="en-US" w:eastAsia="zh-CN"/>
                                    </w:rPr>
                                    <w:t>农村危房改造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6pt;margin-top:64.75pt;height:217.5pt;width:21.75pt;z-index:251678720;mso-width-relative:page;mso-height-relative:page;" filled="f" stroked="f" coordsize="21600,21600" o:gfxdata="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8IMmfbAAAACgEAAA8AAAAAAAAAAQAg&#10;AAAAIgAAAGRycy9kb3ducmV2LnhtbFBLAQIUABQAAAAIAIdO4kAmWxatRAIAAHMEAAAOAAAAAAAA&#10;AAEAIAAAACoBAABkcnMvZTJvRG9jLnhtbFBLBQYAAAAABgAGAFkBAADgBQAAAAA=&#10;">
                      <v:fill on="f" focussize="0,0"/>
                      <v:stroke on="f" weight="0.5pt"/>
                      <v:imagedata o:title=""/>
                      <o:lock v:ext="edit" aspectratio="f"/>
                      <v:textbox>
                        <w:txbxContent>
                          <w:p>
                            <w:pPr>
                              <w:rPr>
                                <w:rFonts w:hint="eastAsia" w:eastAsia="宋体"/>
                                <w:lang w:val="en-US" w:eastAsia="zh-CN"/>
                              </w:rPr>
                            </w:pPr>
                            <w:r>
                              <w:rPr>
                                <w:rFonts w:hint="eastAsia"/>
                                <w:lang w:val="en-US" w:eastAsia="zh-CN"/>
                              </w:rPr>
                              <w:t>农村危房改造</w:t>
                            </w:r>
                          </w:p>
                        </w:txbxContent>
                      </v:textbox>
                    </v:shape>
                  </w:pict>
                </mc:Fallback>
              </mc:AlternateContent>
            </w: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组织培训</w:t>
            </w:r>
          </w:p>
        </w:tc>
        <w:tc>
          <w:tcPr>
            <w:tcW w:w="287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组织开展农村建筑工匠培训文件</w:t>
            </w:r>
          </w:p>
        </w:tc>
        <w:tc>
          <w:tcPr>
            <w:tcW w:w="2164"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p>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《住房城乡建设部 财政部 国务院扶贫办关于决战决胜脱贫攻坚进一步做好农村危房改造的通知》</w:t>
            </w:r>
          </w:p>
        </w:tc>
        <w:tc>
          <w:tcPr>
            <w:tcW w:w="1526"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■公示栏</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农村危房等级评定标准</w:t>
            </w:r>
          </w:p>
        </w:tc>
        <w:tc>
          <w:tcPr>
            <w:tcW w:w="287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农村危房等级评定相关标准</w:t>
            </w:r>
          </w:p>
        </w:tc>
        <w:tc>
          <w:tcPr>
            <w:tcW w:w="2164"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p>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《中华人民共和国预算法》</w:t>
            </w:r>
          </w:p>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《政府信息公开条例》</w:t>
            </w:r>
          </w:p>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《住房城乡建设部 财政部关于印发农村危房改造脱贫攻坚三年行动方案的通知》</w:t>
            </w:r>
          </w:p>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《住房城乡建设部 财政部 国务院扶贫办关于加强和完善建档立卡贫困户等重点对象农村危房改造若干问题的通知》等</w:t>
            </w:r>
          </w:p>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p>
        </w:tc>
        <w:tc>
          <w:tcPr>
            <w:tcW w:w="1526"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sz w:val="18"/>
              </w:rPr>
              <mc:AlternateContent>
                <mc:Choice Requires="wps">
                  <w:drawing>
                    <wp:anchor distT="0" distB="0" distL="114300" distR="114300" simplePos="0" relativeHeight="251679744" behindDoc="0" locked="0" layoutInCell="1" allowOverlap="1">
                      <wp:simplePos x="0" y="0"/>
                      <wp:positionH relativeFrom="column">
                        <wp:posOffset>915035</wp:posOffset>
                      </wp:positionH>
                      <wp:positionV relativeFrom="paragraph">
                        <wp:posOffset>363855</wp:posOffset>
                      </wp:positionV>
                      <wp:extent cx="570865" cy="514350"/>
                      <wp:effectExtent l="0" t="0" r="8255" b="3810"/>
                      <wp:wrapNone/>
                      <wp:docPr id="28" name="文本框 28"/>
                      <wp:cNvGraphicFramePr/>
                      <a:graphic xmlns:a="http://schemas.openxmlformats.org/drawingml/2006/main">
                        <a:graphicData uri="http://schemas.microsoft.com/office/word/2010/wordprocessingShape">
                          <wps:wsp>
                            <wps:cNvSpPr txBox="1"/>
                            <wps:spPr>
                              <a:xfrm>
                                <a:off x="6136005" y="3579495"/>
                                <a:ext cx="570865" cy="5143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20"/>
                                      <w:szCs w:val="22"/>
                                      <w:lang w:val="en-US" w:eastAsia="zh-CN"/>
                                    </w:rPr>
                                  </w:pPr>
                                  <w:r>
                                    <w:rPr>
                                      <w:rFonts w:hint="eastAsia"/>
                                      <w:sz w:val="20"/>
                                      <w:szCs w:val="22"/>
                                      <w:lang w:val="en-US" w:eastAsia="zh-CN"/>
                                    </w:rPr>
                                    <w:t>镇政府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2.05pt;margin-top:28.65pt;height:40.5pt;width:44.95pt;z-index:251679744;mso-width-relative:page;mso-height-relative:page;" filled="f" stroked="f" coordsize="21600,21600" o:gfxdata="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DROnuNkAAAAKAQAADwAAAAAAAAAB&#10;ACAAAAAiAAAAZHJzL2Rvd25yZXYueG1sUEsBAhQAFAAAAAgAh07iQFKDi25IAgAAcwQAAA4AAAAA&#10;AAAAAQAgAAAAKAEAAGRycy9lMm9Eb2MueG1sUEsFBgAAAAAGAAYAWQEAAOIFAAAAAA==&#10;">
                      <v:fill on="f" focussize="0,0"/>
                      <v:stroke on="f" weight="0.5pt"/>
                      <v:imagedata o:title=""/>
                      <o:lock v:ext="edit" aspectratio="f"/>
                      <v:textbox>
                        <w:txbxContent>
                          <w:p>
                            <w:pPr>
                              <w:rPr>
                                <w:rFonts w:hint="eastAsia" w:eastAsia="宋体"/>
                                <w:sz w:val="20"/>
                                <w:szCs w:val="22"/>
                                <w:lang w:val="en-US" w:eastAsia="zh-CN"/>
                              </w:rPr>
                            </w:pPr>
                            <w:r>
                              <w:rPr>
                                <w:rFonts w:hint="eastAsia"/>
                                <w:sz w:val="20"/>
                                <w:szCs w:val="22"/>
                                <w:lang w:val="en-US" w:eastAsia="zh-CN"/>
                              </w:rPr>
                              <w:t>镇政府</w:t>
                            </w:r>
                          </w:p>
                        </w:txbxContent>
                      </v:textbox>
                    </v:shape>
                  </w:pict>
                </mc:Fallback>
              </mc:AlternateContent>
            </w:r>
            <w:r>
              <w:rPr>
                <w:rFonts w:hint="eastAsia" w:ascii="宋体" w:hAnsi="宋体" w:eastAsia="宋体" w:cs="宋体"/>
                <w:color w:val="000000"/>
                <w:kern w:val="2"/>
                <w:sz w:val="18"/>
                <w:szCs w:val="18"/>
                <w:lang w:val="en-US" w:eastAsia="zh-CN" w:bidi="ar-SA"/>
              </w:rPr>
              <w:t>信息形成之日起20个工作日内</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■公示栏</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农村危房改造对象申请条件</w:t>
            </w:r>
          </w:p>
        </w:tc>
        <w:tc>
          <w:tcPr>
            <w:tcW w:w="287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农村危房改造农户申请条件</w:t>
            </w:r>
          </w:p>
        </w:tc>
        <w:tc>
          <w:tcPr>
            <w:tcW w:w="2164" w:type="dxa"/>
            <w:vMerge w:val="continue"/>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p>
        </w:tc>
        <w:tc>
          <w:tcPr>
            <w:tcW w:w="1526"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■公示栏</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5"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农村危房改造资金补助标准</w:t>
            </w:r>
          </w:p>
        </w:tc>
        <w:tc>
          <w:tcPr>
            <w:tcW w:w="287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农村危房改造资金补助标准</w:t>
            </w:r>
          </w:p>
        </w:tc>
        <w:tc>
          <w:tcPr>
            <w:tcW w:w="2164" w:type="dxa"/>
            <w:vMerge w:val="continue"/>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p>
        </w:tc>
        <w:tc>
          <w:tcPr>
            <w:tcW w:w="1526"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■公示栏</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农村危房改造竣工合格标准</w:t>
            </w:r>
          </w:p>
        </w:tc>
        <w:tc>
          <w:tcPr>
            <w:tcW w:w="287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农村危房改造竣工验收要求</w:t>
            </w:r>
          </w:p>
        </w:tc>
        <w:tc>
          <w:tcPr>
            <w:tcW w:w="2164"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《住房城乡建设部 财政部关于印发农村危房改造脱贫攻坚三年行动方案的通知》</w:t>
            </w:r>
          </w:p>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p>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《住房城乡建设部 财政部 国务院扶贫办关于加强和完善建档立卡贫困户等重点对象农村危房改造若干问题的通知》等</w:t>
            </w:r>
          </w:p>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p>
        </w:tc>
        <w:tc>
          <w:tcPr>
            <w:tcW w:w="1526"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■公示栏</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危改户认定程序</w:t>
            </w:r>
          </w:p>
        </w:tc>
        <w:tc>
          <w:tcPr>
            <w:tcW w:w="287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农村危房改造申请程序</w:t>
            </w:r>
          </w:p>
        </w:tc>
        <w:tc>
          <w:tcPr>
            <w:tcW w:w="2164" w:type="dxa"/>
            <w:vMerge w:val="continue"/>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p>
        </w:tc>
        <w:tc>
          <w:tcPr>
            <w:tcW w:w="1526"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■公示栏</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r>
              <w:rPr>
                <w:sz w:val="18"/>
              </w:rPr>
              <mc:AlternateContent>
                <mc:Choice Requires="wps">
                  <w:drawing>
                    <wp:anchor distT="0" distB="0" distL="114300" distR="114300" simplePos="0" relativeHeight="251680768" behindDoc="0" locked="0" layoutInCell="1" allowOverlap="1">
                      <wp:simplePos x="0" y="0"/>
                      <wp:positionH relativeFrom="column">
                        <wp:posOffset>414020</wp:posOffset>
                      </wp:positionH>
                      <wp:positionV relativeFrom="paragraph">
                        <wp:posOffset>1014095</wp:posOffset>
                      </wp:positionV>
                      <wp:extent cx="276225" cy="276225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276225" cy="27622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val="en-US" w:eastAsia="zh-CN"/>
                                    </w:rPr>
                                  </w:pPr>
                                  <w:r>
                                    <w:rPr>
                                      <w:rFonts w:hint="eastAsia"/>
                                      <w:lang w:val="en-US" w:eastAsia="zh-CN"/>
                                    </w:rPr>
                                    <w:t>农村危房改造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6pt;margin-top:79.85pt;height:217.5pt;width:21.75pt;z-index:251680768;mso-width-relative:page;mso-height-relative:page;" filled="f" stroked="f" coordsize="21600,21600" o:gfxdata="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&#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GdzLfbAAAACgEAAA8AAAAAAAAAAQAgAAAAIgAAAGRy&#10;cy9kb3ducmV2LnhtbFBLAQIUABQAAAAIAIdO4kBw2QYPOwIAAGgEAAAOAAAAAAAAAAEAIAAAACoB&#10;AABkcnMvZTJvRG9jLnhtbFBLBQYAAAAABgAGAFkBAADXBQAAAAA=&#10;">
                      <v:fill on="f" focussize="0,0"/>
                      <v:stroke on="f" weight="0.5pt"/>
                      <v:imagedata o:title=""/>
                      <o:lock v:ext="edit" aspectratio="f"/>
                      <v:textbox>
                        <w:txbxContent>
                          <w:p>
                            <w:pPr>
                              <w:rPr>
                                <w:rFonts w:hint="eastAsia" w:eastAsia="宋体"/>
                                <w:lang w:val="en-US" w:eastAsia="zh-CN"/>
                              </w:rPr>
                            </w:pPr>
                            <w:r>
                              <w:rPr>
                                <w:rFonts w:hint="eastAsia"/>
                                <w:lang w:val="en-US" w:eastAsia="zh-CN"/>
                              </w:rPr>
                              <w:t>农村危房改造</w:t>
                            </w:r>
                          </w:p>
                        </w:txbxContent>
                      </v:textbox>
                    </v:shape>
                  </w:pict>
                </mc:Fallback>
              </mc:AlternateContent>
            </w: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认定结果</w:t>
            </w:r>
          </w:p>
        </w:tc>
        <w:tc>
          <w:tcPr>
            <w:tcW w:w="287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认定结果</w:t>
            </w:r>
          </w:p>
        </w:tc>
        <w:tc>
          <w:tcPr>
            <w:tcW w:w="2164" w:type="dxa"/>
            <w:vMerge w:val="continue"/>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p>
        </w:tc>
        <w:tc>
          <w:tcPr>
            <w:tcW w:w="1526"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sz w:val="18"/>
              </w:rPr>
              <mc:AlternateContent>
                <mc:Choice Requires="wps">
                  <w:drawing>
                    <wp:anchor distT="0" distB="0" distL="114300" distR="114300" simplePos="0" relativeHeight="251687936" behindDoc="0" locked="0" layoutInCell="1" allowOverlap="1">
                      <wp:simplePos x="0" y="0"/>
                      <wp:positionH relativeFrom="column">
                        <wp:posOffset>895985</wp:posOffset>
                      </wp:positionH>
                      <wp:positionV relativeFrom="paragraph">
                        <wp:posOffset>1123950</wp:posOffset>
                      </wp:positionV>
                      <wp:extent cx="570865" cy="51435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570865" cy="5143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20"/>
                                      <w:szCs w:val="22"/>
                                      <w:lang w:val="en-US" w:eastAsia="zh-CN"/>
                                    </w:rPr>
                                  </w:pPr>
                                  <w:r>
                                    <w:rPr>
                                      <w:rFonts w:hint="eastAsia"/>
                                      <w:sz w:val="20"/>
                                      <w:szCs w:val="22"/>
                                      <w:lang w:val="en-US" w:eastAsia="zh-CN"/>
                                    </w:rPr>
                                    <w:t>镇政府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55pt;margin-top:88.5pt;height:40.5pt;width:44.95pt;z-index:251687936;mso-width-relative:page;mso-height-relative:page;" filled="f" stroked="f" coordsize="21600,21600" o:gfxdata="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9lnpJ2QAAAAsBAAAPAAAAAAAAAAEAIAAAACIAAABkcnMv&#10;ZG93bnJldi54bWxQSwECFAAUAAAACACHTuJA+7UChzsCAABnBAAADgAAAAAAAAABACAAAAAoAQAA&#10;ZHJzL2Uyb0RvYy54bWxQSwUGAAAAAAYABgBZAQAA1QUAAAAA&#10;">
                      <v:fill on="f" focussize="0,0"/>
                      <v:stroke on="f" weight="0.5pt"/>
                      <v:imagedata o:title=""/>
                      <o:lock v:ext="edit" aspectratio="f"/>
                      <v:textbox>
                        <w:txbxContent>
                          <w:p>
                            <w:pPr>
                              <w:rPr>
                                <w:rFonts w:hint="eastAsia" w:eastAsia="宋体"/>
                                <w:sz w:val="20"/>
                                <w:szCs w:val="22"/>
                                <w:lang w:val="en-US" w:eastAsia="zh-CN"/>
                              </w:rPr>
                            </w:pPr>
                            <w:r>
                              <w:rPr>
                                <w:rFonts w:hint="eastAsia"/>
                                <w:sz w:val="20"/>
                                <w:szCs w:val="22"/>
                                <w:lang w:val="en-US" w:eastAsia="zh-CN"/>
                              </w:rPr>
                              <w:t>镇政府</w:t>
                            </w:r>
                          </w:p>
                        </w:txbxContent>
                      </v:textbox>
                    </v:shape>
                  </w:pict>
                </mc:Fallback>
              </mc:AlternateContent>
            </w:r>
            <w:r>
              <w:rPr>
                <w:rFonts w:hint="eastAsia" w:ascii="宋体" w:hAnsi="宋体" w:eastAsia="宋体" w:cs="宋体"/>
                <w:color w:val="000000"/>
                <w:kern w:val="2"/>
                <w:sz w:val="18"/>
                <w:szCs w:val="18"/>
                <w:lang w:val="en-US" w:eastAsia="zh-CN" w:bidi="ar-SA"/>
              </w:rPr>
              <w:t>信息形成之日起20个工作日内</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■公示栏</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0" w:type="dxa"/>
            <w:noWrap w:val="0"/>
            <w:vAlign w:val="center"/>
          </w:tcPr>
          <w:p>
            <w:pPr>
              <w:pStyle w:val="4"/>
              <w:numPr>
                <w:ilvl w:val="0"/>
                <w:numId w:val="1"/>
              </w:numPr>
              <w:adjustRightInd w:val="0"/>
              <w:snapToGrid w:val="0"/>
              <w:ind w:left="425" w:leftChars="0" w:hanging="425" w:firstLineChars="0"/>
              <w:jc w:val="center"/>
              <w:rPr>
                <w:rFonts w:hint="eastAsia"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决策部署落实情况</w:t>
            </w:r>
          </w:p>
        </w:tc>
        <w:tc>
          <w:tcPr>
            <w:tcW w:w="2876" w:type="dxa"/>
            <w:vMerge w:val="restart"/>
            <w:noWrap w:val="0"/>
            <w:vAlign w:val="center"/>
          </w:tcPr>
          <w:p>
            <w:pPr>
              <w:keepNext w:val="0"/>
              <w:keepLines w:val="0"/>
              <w:widowControl/>
              <w:suppressLineNumbers w:val="0"/>
              <w:jc w:val="center"/>
              <w:textAlignment w:val="center"/>
              <w:rPr>
                <w:rFonts w:hint="default" w:ascii="宋体" w:hAnsi="宋体" w:eastAsia="宋体" w:cs="宋体"/>
                <w:color w:val="000000"/>
                <w:kern w:val="2"/>
                <w:sz w:val="18"/>
                <w:szCs w:val="18"/>
                <w:lang w:val="en-US" w:eastAsia="zh-CN" w:bidi="ar-SA"/>
              </w:rPr>
            </w:pPr>
            <w:r>
              <w:rPr>
                <w:rFonts w:hint="default" w:ascii="宋体" w:hAnsi="宋体" w:eastAsia="宋体" w:cs="宋体"/>
                <w:color w:val="000000"/>
                <w:kern w:val="2"/>
                <w:sz w:val="18"/>
                <w:szCs w:val="18"/>
                <w:lang w:val="en-US" w:eastAsia="zh-CN" w:bidi="ar-SA"/>
              </w:rPr>
              <w:t>决策部署落实情况等</w:t>
            </w:r>
          </w:p>
        </w:tc>
        <w:tc>
          <w:tcPr>
            <w:tcW w:w="2164"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p>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《中共中央办公厅国务院办公厅印发〈关于全面推进政务公开工作的意见〉的通知》</w:t>
            </w:r>
          </w:p>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《国务院办公厅印发〈关于全面推进政务公开工作的意见〉实施细则的通知》</w:t>
            </w:r>
          </w:p>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p>
        </w:tc>
        <w:tc>
          <w:tcPr>
            <w:tcW w:w="1526"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■公示栏</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0" w:type="dxa"/>
            <w:noWrap w:val="0"/>
            <w:vAlign w:val="center"/>
          </w:tcPr>
          <w:p>
            <w:pPr>
              <w:pStyle w:val="4"/>
              <w:numPr>
                <w:ilvl w:val="0"/>
                <w:numId w:val="1"/>
              </w:numPr>
              <w:adjustRightInd w:val="0"/>
              <w:snapToGrid w:val="0"/>
              <w:ind w:left="425" w:leftChars="0" w:hanging="425" w:firstLineChars="0"/>
              <w:jc w:val="center"/>
              <w:rPr>
                <w:rFonts w:hint="default"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vMerge w:val="continue"/>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p>
        </w:tc>
        <w:tc>
          <w:tcPr>
            <w:tcW w:w="2876" w:type="dxa"/>
            <w:vMerge w:val="continue"/>
            <w:noWrap w:val="0"/>
            <w:vAlign w:val="center"/>
          </w:tcPr>
          <w:p>
            <w:pPr>
              <w:keepNext w:val="0"/>
              <w:keepLines w:val="0"/>
              <w:widowControl/>
              <w:suppressLineNumbers w:val="0"/>
              <w:jc w:val="center"/>
              <w:textAlignment w:val="center"/>
              <w:rPr>
                <w:rFonts w:hint="default" w:ascii="宋体" w:hAnsi="宋体" w:eastAsia="宋体" w:cs="宋体"/>
                <w:color w:val="000000"/>
                <w:kern w:val="2"/>
                <w:sz w:val="18"/>
                <w:szCs w:val="18"/>
                <w:lang w:val="en-US" w:eastAsia="zh-CN" w:bidi="ar-SA"/>
              </w:rPr>
            </w:pPr>
          </w:p>
        </w:tc>
        <w:tc>
          <w:tcPr>
            <w:tcW w:w="2164" w:type="dxa"/>
            <w:vMerge w:val="continue"/>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p>
        </w:tc>
        <w:tc>
          <w:tcPr>
            <w:tcW w:w="1526" w:type="dxa"/>
            <w:vMerge w:val="continue"/>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vMerge w:val="continue"/>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0" w:type="dxa"/>
            <w:noWrap w:val="0"/>
            <w:vAlign w:val="center"/>
          </w:tcPr>
          <w:p>
            <w:pPr>
              <w:pStyle w:val="4"/>
              <w:numPr>
                <w:ilvl w:val="0"/>
                <w:numId w:val="1"/>
              </w:numPr>
              <w:adjustRightInd w:val="0"/>
              <w:snapToGrid w:val="0"/>
              <w:ind w:left="425" w:leftChars="0" w:hanging="425" w:firstLineChars="0"/>
              <w:jc w:val="center"/>
              <w:rPr>
                <w:rFonts w:hint="default"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年度任务执行情况</w:t>
            </w:r>
          </w:p>
        </w:tc>
        <w:tc>
          <w:tcPr>
            <w:tcW w:w="287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年度工作完成情况等</w:t>
            </w:r>
          </w:p>
        </w:tc>
        <w:tc>
          <w:tcPr>
            <w:tcW w:w="2164" w:type="dxa"/>
            <w:vMerge w:val="continue"/>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p>
        </w:tc>
        <w:tc>
          <w:tcPr>
            <w:tcW w:w="1526"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■公示栏</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 w:hRule="atLeast"/>
        </w:trPr>
        <w:tc>
          <w:tcPr>
            <w:tcW w:w="700" w:type="dxa"/>
            <w:noWrap w:val="0"/>
            <w:vAlign w:val="center"/>
          </w:tcPr>
          <w:p>
            <w:pPr>
              <w:pStyle w:val="4"/>
              <w:numPr>
                <w:ilvl w:val="0"/>
                <w:numId w:val="1"/>
              </w:numPr>
              <w:adjustRightInd w:val="0"/>
              <w:snapToGrid w:val="0"/>
              <w:ind w:left="425" w:leftChars="0" w:hanging="425" w:firstLineChars="0"/>
              <w:jc w:val="center"/>
              <w:rPr>
                <w:rFonts w:hint="default"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舆情收集回应</w:t>
            </w:r>
          </w:p>
        </w:tc>
        <w:tc>
          <w:tcPr>
            <w:tcW w:w="287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接受投诉咨询建议等联系电话通信地址等</w:t>
            </w:r>
          </w:p>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p>
        </w:tc>
        <w:tc>
          <w:tcPr>
            <w:tcW w:w="2164"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《政府信息公开条例》</w:t>
            </w:r>
          </w:p>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《中共中央办公厅国务院办公厅印发〈关于全面推进政务公开工作的意见〉的通知》</w:t>
            </w:r>
          </w:p>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《国务院办公厅印发〈关于全面推进政务公开工作的意见〉实施细则的通知》</w:t>
            </w:r>
          </w:p>
        </w:tc>
        <w:tc>
          <w:tcPr>
            <w:tcW w:w="1526"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■公示栏</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9" w:hRule="atLeast"/>
        </w:trPr>
        <w:tc>
          <w:tcPr>
            <w:tcW w:w="700" w:type="dxa"/>
            <w:noWrap w:val="0"/>
            <w:vAlign w:val="center"/>
          </w:tcPr>
          <w:p>
            <w:pPr>
              <w:pStyle w:val="4"/>
              <w:numPr>
                <w:ilvl w:val="0"/>
                <w:numId w:val="1"/>
              </w:numPr>
              <w:adjustRightInd w:val="0"/>
              <w:snapToGrid w:val="0"/>
              <w:ind w:left="425" w:leftChars="0" w:hanging="425" w:firstLineChars="0"/>
              <w:jc w:val="center"/>
              <w:rPr>
                <w:rFonts w:hint="default" w:ascii="宋体" w:hAnsi="宋体" w:eastAsia="宋体" w:cs="宋体"/>
                <w:color w:val="000000"/>
                <w:kern w:val="2"/>
                <w:sz w:val="18"/>
                <w:szCs w:val="18"/>
                <w:lang w:val="en-US" w:eastAsia="zh-CN" w:bidi="ar-SA"/>
              </w:rPr>
            </w:pPr>
            <w:r>
              <w:rPr>
                <w:sz w:val="18"/>
              </w:rPr>
              <mc:AlternateContent>
                <mc:Choice Requires="wps">
                  <w:drawing>
                    <wp:anchor distT="0" distB="0" distL="114300" distR="114300" simplePos="0" relativeHeight="251681792" behindDoc="0" locked="0" layoutInCell="1" allowOverlap="1">
                      <wp:simplePos x="0" y="0"/>
                      <wp:positionH relativeFrom="column">
                        <wp:posOffset>394970</wp:posOffset>
                      </wp:positionH>
                      <wp:positionV relativeFrom="paragraph">
                        <wp:posOffset>74295</wp:posOffset>
                      </wp:positionV>
                      <wp:extent cx="276225" cy="276225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276225" cy="27622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val="en-US" w:eastAsia="zh-CN"/>
                                    </w:rPr>
                                  </w:pPr>
                                  <w:r>
                                    <w:rPr>
                                      <w:rFonts w:hint="eastAsia"/>
                                      <w:lang w:val="en-US" w:eastAsia="zh-CN"/>
                                    </w:rPr>
                                    <w:t>农村危房改造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1pt;margin-top:5.85pt;height:217.5pt;width:21.75pt;z-index:251681792;mso-width-relative:page;mso-height-relative:page;" filled="f" stroked="f" coordsize="21600,21600" o:gfxdata="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DIG+j2gAAAAkBAAAPAAAAAAAAAAEAIAAAACIAAABkcnMv&#10;ZG93bnJldi54bWxQSwECFAAUAAAACACHTuJAe1orhToCAABoBAAADgAAAAAAAAABACAAAAApAQAA&#10;ZHJzL2Uyb0RvYy54bWxQSwUGAAAAAAYABgBZAQAA1QUAAAAA&#10;">
                      <v:fill on="f" focussize="0,0"/>
                      <v:stroke on="f" weight="0.5pt"/>
                      <v:imagedata o:title=""/>
                      <o:lock v:ext="edit" aspectratio="f"/>
                      <v:textbox>
                        <w:txbxContent>
                          <w:p>
                            <w:pPr>
                              <w:rPr>
                                <w:rFonts w:hint="eastAsia" w:eastAsia="宋体"/>
                                <w:lang w:val="en-US" w:eastAsia="zh-CN"/>
                              </w:rPr>
                            </w:pPr>
                            <w:r>
                              <w:rPr>
                                <w:rFonts w:hint="eastAsia"/>
                                <w:lang w:val="en-US" w:eastAsia="zh-CN"/>
                              </w:rPr>
                              <w:t>农村危房改造</w:t>
                            </w:r>
                          </w:p>
                        </w:txbxContent>
                      </v:textbox>
                    </v:shape>
                  </w:pict>
                </mc:Fallback>
              </mc:AlternateContent>
            </w: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互动回应</w:t>
            </w:r>
          </w:p>
        </w:tc>
        <w:tc>
          <w:tcPr>
            <w:tcW w:w="287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涉及群众切身利益和舆论关注的焦点热点及关键问题等回应内容</w:t>
            </w:r>
          </w:p>
        </w:tc>
        <w:tc>
          <w:tcPr>
            <w:tcW w:w="2164" w:type="dxa"/>
            <w:vMerge w:val="continue"/>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p>
        </w:tc>
        <w:tc>
          <w:tcPr>
            <w:tcW w:w="1526"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sz w:val="18"/>
              </w:rPr>
              <mc:AlternateContent>
                <mc:Choice Requires="wps">
                  <w:drawing>
                    <wp:anchor distT="0" distB="0" distL="114300" distR="114300" simplePos="0" relativeHeight="251682816" behindDoc="0" locked="0" layoutInCell="1" allowOverlap="1">
                      <wp:simplePos x="0" y="0"/>
                      <wp:positionH relativeFrom="column">
                        <wp:posOffset>924560</wp:posOffset>
                      </wp:positionH>
                      <wp:positionV relativeFrom="paragraph">
                        <wp:posOffset>496570</wp:posOffset>
                      </wp:positionV>
                      <wp:extent cx="570865" cy="51435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570865" cy="5143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20"/>
                                      <w:szCs w:val="22"/>
                                      <w:lang w:val="en-US" w:eastAsia="zh-CN"/>
                                    </w:rPr>
                                  </w:pPr>
                                  <w:r>
                                    <w:rPr>
                                      <w:rFonts w:hint="eastAsia"/>
                                      <w:sz w:val="20"/>
                                      <w:szCs w:val="22"/>
                                      <w:lang w:val="en-US" w:eastAsia="zh-CN"/>
                                    </w:rPr>
                                    <w:t>镇委、镇政府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2.8pt;margin-top:39.1pt;height:40.5pt;width:44.95pt;z-index:251682816;mso-width-relative:page;mso-height-relative:page;" filled="f" stroked="f" coordsize="21600,21600" o:gfxdata="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&#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o0aIfaAAAACgEAAA8AAAAAAAAAAQAgAAAAIgAAAGRy&#10;cy9kb3ducmV2LnhtbFBLAQIUABQAAAAIAIdO4kDariqmPAIAAGcEAAAOAAAAAAAAAAEAIAAAACkB&#10;AABkcnMvZTJvRG9jLnhtbFBLBQYAAAAABgAGAFkBAADXBQAAAAA=&#10;">
                      <v:fill on="f" focussize="0,0"/>
                      <v:stroke on="f" weight="0.5pt"/>
                      <v:imagedata o:title=""/>
                      <o:lock v:ext="edit" aspectratio="f"/>
                      <v:textbox>
                        <w:txbxContent>
                          <w:p>
                            <w:pPr>
                              <w:rPr>
                                <w:rFonts w:hint="eastAsia" w:eastAsia="宋体"/>
                                <w:sz w:val="20"/>
                                <w:szCs w:val="22"/>
                                <w:lang w:val="en-US" w:eastAsia="zh-CN"/>
                              </w:rPr>
                            </w:pPr>
                            <w:r>
                              <w:rPr>
                                <w:rFonts w:hint="eastAsia"/>
                                <w:sz w:val="20"/>
                                <w:szCs w:val="22"/>
                                <w:lang w:val="en-US" w:eastAsia="zh-CN"/>
                              </w:rPr>
                              <w:t>镇委、镇政府</w:t>
                            </w:r>
                          </w:p>
                        </w:txbxContent>
                      </v:textbox>
                    </v:shape>
                  </w:pict>
                </mc:Fallback>
              </mc:AlternateContent>
            </w:r>
            <w:r>
              <w:rPr>
                <w:rFonts w:hint="eastAsia" w:ascii="宋体" w:hAnsi="宋体" w:eastAsia="宋体" w:cs="宋体"/>
                <w:color w:val="000000"/>
                <w:kern w:val="2"/>
                <w:sz w:val="18"/>
                <w:szCs w:val="18"/>
                <w:lang w:val="en-US" w:eastAsia="zh-CN" w:bidi="ar-SA"/>
              </w:rPr>
              <w:t>及时发布信息；对涉及重大舆情的，要快速反应，并根据工作进展情况，持续发布信息。</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700" w:type="dxa"/>
            <w:noWrap w:val="0"/>
            <w:vAlign w:val="center"/>
          </w:tcPr>
          <w:p>
            <w:pPr>
              <w:pStyle w:val="4"/>
              <w:numPr>
                <w:ilvl w:val="0"/>
                <w:numId w:val="1"/>
              </w:numPr>
              <w:adjustRightInd w:val="0"/>
              <w:snapToGrid w:val="0"/>
              <w:ind w:left="425" w:leftChars="0" w:hanging="425" w:firstLineChars="0"/>
              <w:jc w:val="center"/>
              <w:rPr>
                <w:rFonts w:hint="default" w:ascii="宋体" w:hAnsi="宋体" w:eastAsia="宋体" w:cs="宋体"/>
                <w:color w:val="000000"/>
                <w:kern w:val="2"/>
                <w:sz w:val="18"/>
                <w:szCs w:val="18"/>
                <w:lang w:val="en-US" w:eastAsia="zh-CN" w:bidi="ar-SA"/>
              </w:rPr>
            </w:pPr>
          </w:p>
        </w:tc>
        <w:tc>
          <w:tcPr>
            <w:tcW w:w="570" w:type="dxa"/>
            <w:vMerge w:val="restart"/>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sz w:val="18"/>
              </w:rPr>
              <mc:AlternateContent>
                <mc:Choice Requires="wps">
                  <w:drawing>
                    <wp:anchor distT="0" distB="0" distL="114300" distR="114300" simplePos="0" relativeHeight="251686912" behindDoc="0" locked="0" layoutInCell="1" allowOverlap="1">
                      <wp:simplePos x="0" y="0"/>
                      <wp:positionH relativeFrom="column">
                        <wp:posOffset>-40005</wp:posOffset>
                      </wp:positionH>
                      <wp:positionV relativeFrom="paragraph">
                        <wp:posOffset>1346835</wp:posOffset>
                      </wp:positionV>
                      <wp:extent cx="295910" cy="1171575"/>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295910" cy="11715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val="en-US" w:eastAsia="zh-CN"/>
                                    </w:rPr>
                                  </w:pPr>
                                  <w:r>
                                    <w:rPr>
                                      <w:rFonts w:hint="eastAsia"/>
                                      <w:lang w:val="en-US" w:eastAsia="zh-CN"/>
                                    </w:rPr>
                                    <w:t>公共文化</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5pt;margin-top:106.05pt;height:92.25pt;width:23.3pt;z-index:251686912;mso-width-relative:page;mso-height-relative:page;" filled="f" stroked="f" coordsize="21600,21600" o:gfxdata="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STTsa2gAAAAkBAAAPAAAAAAAAAAEAIAAAACIAAABk&#10;cnMvZG93bnJldi54bWxQSwECFAAUAAAACACHTuJApVZ3LD0CAABoBAAADgAAAAAAAAABACAAAAAp&#10;AQAAZHJzL2Uyb0RvYy54bWxQSwUGAAAAAAYABgBZAQAA2AUAAAAA&#10;">
                      <v:fill on="f" focussize="0,0"/>
                      <v:stroke on="f" weight="0.5pt"/>
                      <v:imagedata o:title=""/>
                      <o:lock v:ext="edit" aspectratio="f"/>
                      <v:textbox>
                        <w:txbxContent>
                          <w:p>
                            <w:pPr>
                              <w:rPr>
                                <w:rFonts w:hint="eastAsia" w:eastAsia="宋体"/>
                                <w:lang w:val="en-US" w:eastAsia="zh-CN"/>
                              </w:rPr>
                            </w:pPr>
                            <w:r>
                              <w:rPr>
                                <w:rFonts w:hint="eastAsia"/>
                                <w:lang w:val="en-US" w:eastAsia="zh-CN"/>
                              </w:rPr>
                              <w:t>公共文化</w:t>
                            </w:r>
                          </w:p>
                        </w:txbxContent>
                      </v:textbox>
                    </v:shape>
                  </w:pict>
                </mc:Fallback>
              </mc:AlternateContent>
            </w:r>
          </w:p>
        </w:tc>
        <w:tc>
          <w:tcPr>
            <w:tcW w:w="113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公共文化机构免费开放信息</w:t>
            </w:r>
          </w:p>
        </w:tc>
        <w:tc>
          <w:tcPr>
            <w:tcW w:w="287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机构名称，开放时间，机构地址，联系电话，临时停止开放信息。</w:t>
            </w:r>
          </w:p>
        </w:tc>
        <w:tc>
          <w:tcPr>
            <w:tcW w:w="2164" w:type="dxa"/>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《公共文化服务保障法》《中华人民共和国政府信息公开条例》、《文化部 财政部关于推进全国美术馆、公共图书馆、文化馆（站）免费开放工作的意见》《文化部 财政部关于做好城市社区(街道)文化中心免费开放工作的通知》</w:t>
            </w:r>
          </w:p>
        </w:tc>
        <w:tc>
          <w:tcPr>
            <w:tcW w:w="1526"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2"/>
                <w:sz w:val="18"/>
                <w:szCs w:val="18"/>
                <w:lang w:val="en-US" w:eastAsia="zh-CN" w:bidi="ar-SA"/>
              </w:rPr>
            </w:pPr>
            <w:r>
              <w:rPr>
                <w:sz w:val="18"/>
              </w:rPr>
              <mc:AlternateContent>
                <mc:Choice Requires="wps">
                  <w:drawing>
                    <wp:anchor distT="0" distB="0" distL="114300" distR="114300" simplePos="0" relativeHeight="251684864" behindDoc="0" locked="0" layoutInCell="1" allowOverlap="1">
                      <wp:simplePos x="0" y="0"/>
                      <wp:positionH relativeFrom="column">
                        <wp:posOffset>-9525</wp:posOffset>
                      </wp:positionH>
                      <wp:positionV relativeFrom="paragraph">
                        <wp:posOffset>1552575</wp:posOffset>
                      </wp:positionV>
                      <wp:extent cx="1828800" cy="1828800"/>
                      <wp:effectExtent l="0" t="0" r="0" b="0"/>
                      <wp:wrapSquare wrapText="bothSides"/>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信息形成或变更之日起20个工作日内公开</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0.75pt;margin-top:122.25pt;height:144pt;width:144pt;mso-wrap-distance-bottom:0pt;mso-wrap-distance-left:9pt;mso-wrap-distance-right:9pt;mso-wrap-distance-top:0pt;mso-wrap-style:none;z-index:251684864;mso-width-relative:page;mso-height-relative:page;" filled="f" stroked="f" coordsize="21600,21600" o:gfxdata="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xoPJI2QAAAAoBAAAPAAAAAAAAAAEAIAAAACIAAABkcnMvZG93&#10;bnJldi54bWxQSwECFAAUAAAACACHTuJA4pbv6TgCAABnBAAADgAAAAAAAAABACAAAAAoAQAAZHJz&#10;L2Uyb0RvYy54bWxQSwUGAAAAAAYABgBZAQAA0gUAAAAA&#10;">
                      <v:fill on="f" focussize="0,0"/>
                      <v:stroke on="f" weight="0.5pt"/>
                      <v:imagedata o:title=""/>
                      <o:lock v:ext="edit" aspectratio="f"/>
                      <v:textbox style="mso-fit-shape-to-text:t;">
                        <w:txbxContent>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信息形成或变更之日起20个工作日内公开</w:t>
                            </w:r>
                          </w:p>
                        </w:txbxContent>
                      </v:textbox>
                      <w10:wrap type="square"/>
                    </v:shape>
                  </w:pict>
                </mc:Fallback>
              </mc:AlternateContent>
            </w:r>
          </w:p>
        </w:tc>
        <w:tc>
          <w:tcPr>
            <w:tcW w:w="945" w:type="dxa"/>
            <w:vMerge w:val="restart"/>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镇政府</w:t>
            </w:r>
          </w:p>
        </w:tc>
        <w:tc>
          <w:tcPr>
            <w:tcW w:w="1523"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■公示栏</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trPr>
        <w:tc>
          <w:tcPr>
            <w:tcW w:w="700" w:type="dxa"/>
            <w:noWrap w:val="0"/>
            <w:vAlign w:val="center"/>
          </w:tcPr>
          <w:p>
            <w:pPr>
              <w:pStyle w:val="4"/>
              <w:numPr>
                <w:ilvl w:val="0"/>
                <w:numId w:val="1"/>
              </w:numPr>
              <w:adjustRightInd w:val="0"/>
              <w:snapToGrid w:val="0"/>
              <w:ind w:left="425" w:leftChars="0" w:hanging="425" w:firstLineChars="0"/>
              <w:jc w:val="center"/>
              <w:rPr>
                <w:rFonts w:hint="default"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特殊群体公共文化服务信息</w:t>
            </w:r>
          </w:p>
        </w:tc>
        <w:tc>
          <w:tcPr>
            <w:tcW w:w="287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机构名称，开放时间，机构地址，联系电话，临时停止开放信息。</w:t>
            </w:r>
          </w:p>
        </w:tc>
        <w:tc>
          <w:tcPr>
            <w:tcW w:w="2164" w:type="dxa"/>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《残疾人保障法》《中华人民共和国政府信息公开条例》《中共中央办公厅 国务院办公厅印发关于加快构建现代公共文化服务体系的意见》</w:t>
            </w:r>
          </w:p>
        </w:tc>
        <w:tc>
          <w:tcPr>
            <w:tcW w:w="1526"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2"/>
                <w:sz w:val="18"/>
                <w:szCs w:val="18"/>
                <w:lang w:val="en-US" w:eastAsia="zh-CN" w:bidi="ar-SA"/>
              </w:rPr>
            </w:pP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■公示栏</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0" w:type="dxa"/>
            <w:noWrap w:val="0"/>
            <w:vAlign w:val="center"/>
          </w:tcPr>
          <w:p>
            <w:pPr>
              <w:pStyle w:val="4"/>
              <w:numPr>
                <w:ilvl w:val="0"/>
                <w:numId w:val="1"/>
              </w:numPr>
              <w:adjustRightInd w:val="0"/>
              <w:snapToGrid w:val="0"/>
              <w:ind w:left="425" w:leftChars="0" w:hanging="425" w:firstLineChars="0"/>
              <w:jc w:val="center"/>
              <w:rPr>
                <w:rFonts w:hint="default"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组织开展群众文化活动</w:t>
            </w:r>
          </w:p>
        </w:tc>
        <w:tc>
          <w:tcPr>
            <w:tcW w:w="287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机构名称，开放时间，机构地址，联系电话，临时停止开放信息。</w:t>
            </w:r>
          </w:p>
        </w:tc>
        <w:tc>
          <w:tcPr>
            <w:tcW w:w="2164" w:type="dxa"/>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《中华人民共和国政府信息公开条例》《文化馆服务标准》</w:t>
            </w:r>
          </w:p>
        </w:tc>
        <w:tc>
          <w:tcPr>
            <w:tcW w:w="1526"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2"/>
                <w:sz w:val="18"/>
                <w:szCs w:val="18"/>
                <w:lang w:val="en-US" w:eastAsia="zh-CN" w:bidi="ar-SA"/>
              </w:rPr>
            </w:pP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■公示栏</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00" w:type="dxa"/>
            <w:noWrap w:val="0"/>
            <w:vAlign w:val="center"/>
          </w:tcPr>
          <w:p>
            <w:pPr>
              <w:pStyle w:val="4"/>
              <w:numPr>
                <w:ilvl w:val="0"/>
                <w:numId w:val="1"/>
              </w:numPr>
              <w:adjustRightInd w:val="0"/>
              <w:snapToGrid w:val="0"/>
              <w:ind w:left="425" w:leftChars="0" w:hanging="425" w:firstLineChars="0"/>
              <w:jc w:val="center"/>
              <w:rPr>
                <w:rFonts w:hint="default"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下基层辅导、演出、展览和指导基层群众文化活动</w:t>
            </w:r>
          </w:p>
        </w:tc>
        <w:tc>
          <w:tcPr>
            <w:tcW w:w="287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机构名称，开放时间，机构地址，联系电话，临时停止开放信息。</w:t>
            </w:r>
          </w:p>
        </w:tc>
        <w:tc>
          <w:tcPr>
            <w:tcW w:w="2164" w:type="dxa"/>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《中华人民共和国政府信息公开条例》《文化馆服务标准》</w:t>
            </w:r>
          </w:p>
        </w:tc>
        <w:tc>
          <w:tcPr>
            <w:tcW w:w="1526"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2"/>
                <w:sz w:val="18"/>
                <w:szCs w:val="18"/>
                <w:lang w:val="en-US" w:eastAsia="zh-CN" w:bidi="ar-SA"/>
              </w:rPr>
            </w:pP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■公示栏</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00" w:type="dxa"/>
            <w:noWrap w:val="0"/>
            <w:vAlign w:val="center"/>
          </w:tcPr>
          <w:p>
            <w:pPr>
              <w:pStyle w:val="4"/>
              <w:numPr>
                <w:ilvl w:val="0"/>
                <w:numId w:val="1"/>
              </w:numPr>
              <w:adjustRightInd w:val="0"/>
              <w:snapToGrid w:val="0"/>
              <w:ind w:left="425" w:leftChars="0" w:hanging="425" w:firstLineChars="0"/>
              <w:jc w:val="center"/>
              <w:rPr>
                <w:rFonts w:hint="default" w:ascii="宋体" w:hAnsi="宋体" w:eastAsia="宋体" w:cs="宋体"/>
                <w:color w:val="000000"/>
                <w:kern w:val="2"/>
                <w:sz w:val="18"/>
                <w:szCs w:val="18"/>
                <w:lang w:val="en-US" w:eastAsia="zh-CN" w:bidi="ar-SA"/>
              </w:rPr>
            </w:pPr>
            <w:r>
              <w:rPr>
                <w:sz w:val="18"/>
              </w:rPr>
              <mc:AlternateContent>
                <mc:Choice Requires="wps">
                  <w:drawing>
                    <wp:anchor distT="0" distB="0" distL="114300" distR="114300" simplePos="0" relativeHeight="251683840" behindDoc="0" locked="0" layoutInCell="1" allowOverlap="1">
                      <wp:simplePos x="0" y="0"/>
                      <wp:positionH relativeFrom="column">
                        <wp:posOffset>404495</wp:posOffset>
                      </wp:positionH>
                      <wp:positionV relativeFrom="paragraph">
                        <wp:posOffset>425450</wp:posOffset>
                      </wp:positionV>
                      <wp:extent cx="295910" cy="1990090"/>
                      <wp:effectExtent l="0" t="0" r="0" b="0"/>
                      <wp:wrapNone/>
                      <wp:docPr id="34" name="文本框 34"/>
                      <wp:cNvGraphicFramePr/>
                      <a:graphic xmlns:a="http://schemas.openxmlformats.org/drawingml/2006/main">
                        <a:graphicData uri="http://schemas.microsoft.com/office/word/2010/wordprocessingShape">
                          <wps:wsp>
                            <wps:cNvSpPr txBox="1"/>
                            <wps:spPr>
                              <a:xfrm>
                                <a:off x="897255" y="1462405"/>
                                <a:ext cx="295910" cy="19900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val="en-US" w:eastAsia="zh-CN"/>
                                    </w:rPr>
                                  </w:pPr>
                                  <w:r>
                                    <w:rPr>
                                      <w:rFonts w:hint="eastAsia"/>
                                      <w:lang w:val="en-US" w:eastAsia="zh-CN"/>
                                    </w:rPr>
                                    <w:t>公共文化</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85pt;margin-top:33.5pt;height:156.7pt;width:23.3pt;z-index:251683840;mso-width-relative:page;mso-height-relative:page;" filled="f" stroked="f" coordsize="21600,21600" o:gfxdata="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mOGuetoAAAAJAQAADwAAAAAA&#10;AAABACAAAAAiAAAAZHJzL2Rvd25yZXYueG1sUEsBAhQAFAAAAAgAh07iQISMX/BKAgAAcwQAAA4A&#10;AAAAAAAAAQAgAAAAKQEAAGRycy9lMm9Eb2MueG1sUEsFBgAAAAAGAAYAWQEAAOUFAAAAAA==&#10;">
                      <v:fill on="f" focussize="0,0"/>
                      <v:stroke on="f" weight="0.5pt"/>
                      <v:imagedata o:title=""/>
                      <o:lock v:ext="edit" aspectratio="f"/>
                      <v:textbox>
                        <w:txbxContent>
                          <w:p>
                            <w:pPr>
                              <w:rPr>
                                <w:rFonts w:hint="eastAsia" w:eastAsia="宋体"/>
                                <w:lang w:val="en-US" w:eastAsia="zh-CN"/>
                              </w:rPr>
                            </w:pPr>
                            <w:r>
                              <w:rPr>
                                <w:rFonts w:hint="eastAsia"/>
                                <w:lang w:val="en-US" w:eastAsia="zh-CN"/>
                              </w:rPr>
                              <w:t>公共文化</w:t>
                            </w:r>
                          </w:p>
                        </w:txbxContent>
                      </v:textbox>
                    </v:shape>
                  </w:pict>
                </mc:Fallback>
              </mc:AlternateContent>
            </w: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举办各类展览、讲座信息</w:t>
            </w:r>
          </w:p>
        </w:tc>
        <w:tc>
          <w:tcPr>
            <w:tcW w:w="287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机构名称，开放时间，机构地址，联系电话，临时停止开放信息。</w:t>
            </w:r>
          </w:p>
        </w:tc>
        <w:tc>
          <w:tcPr>
            <w:tcW w:w="2164" w:type="dxa"/>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《中华人民共和国政府信息公开条例》《乡镇综合文化站管理办法》</w:t>
            </w:r>
          </w:p>
        </w:tc>
        <w:tc>
          <w:tcPr>
            <w:tcW w:w="1526"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2"/>
                <w:sz w:val="18"/>
                <w:szCs w:val="18"/>
                <w:lang w:val="en-US" w:eastAsia="zh-CN" w:bidi="ar-SA"/>
              </w:rPr>
            </w:pP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■公示栏</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00" w:type="dxa"/>
            <w:noWrap w:val="0"/>
            <w:vAlign w:val="center"/>
          </w:tcPr>
          <w:p>
            <w:pPr>
              <w:pStyle w:val="4"/>
              <w:numPr>
                <w:ilvl w:val="0"/>
                <w:numId w:val="1"/>
              </w:numPr>
              <w:adjustRightInd w:val="0"/>
              <w:snapToGrid w:val="0"/>
              <w:ind w:left="425" w:leftChars="0" w:hanging="425" w:firstLineChars="0"/>
              <w:jc w:val="center"/>
              <w:rPr>
                <w:rFonts w:hint="default"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辅导和培训基层文化骨干</w:t>
            </w:r>
          </w:p>
        </w:tc>
        <w:tc>
          <w:tcPr>
            <w:tcW w:w="287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机构名称，开放时间，机构地址，联系电话，临时停止开放信息。</w:t>
            </w:r>
          </w:p>
        </w:tc>
        <w:tc>
          <w:tcPr>
            <w:tcW w:w="2164" w:type="dxa"/>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2"/>
                <w:sz w:val="18"/>
                <w:szCs w:val="18"/>
                <w:lang w:val="en-US" w:eastAsia="zh-CN" w:bidi="ar-SA"/>
              </w:rPr>
            </w:pPr>
            <w:r>
              <w:rPr>
                <w:sz w:val="18"/>
              </w:rPr>
              <mc:AlternateContent>
                <mc:Choice Requires="wps">
                  <w:drawing>
                    <wp:anchor distT="0" distB="0" distL="114300" distR="114300" simplePos="0" relativeHeight="251685888" behindDoc="0" locked="0" layoutInCell="1" allowOverlap="1">
                      <wp:simplePos x="0" y="0"/>
                      <wp:positionH relativeFrom="column">
                        <wp:posOffset>1479550</wp:posOffset>
                      </wp:positionH>
                      <wp:positionV relativeFrom="paragraph">
                        <wp:posOffset>144780</wp:posOffset>
                      </wp:positionV>
                      <wp:extent cx="647700" cy="1152525"/>
                      <wp:effectExtent l="0" t="0" r="0" b="0"/>
                      <wp:wrapNone/>
                      <wp:docPr id="36" name="文本框 36"/>
                      <wp:cNvGraphicFramePr/>
                      <a:graphic xmlns:a="http://schemas.openxmlformats.org/drawingml/2006/main">
                        <a:graphicData uri="http://schemas.microsoft.com/office/word/2010/wordprocessingShape">
                          <wps:wsp>
                            <wps:cNvSpPr txBox="1"/>
                            <wps:spPr>
                              <a:xfrm>
                                <a:off x="5269230" y="1757680"/>
                                <a:ext cx="647700" cy="1152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宋体" w:hAnsi="宋体" w:eastAsia="宋体" w:cs="宋体"/>
                                      <w:color w:val="000000"/>
                                      <w:kern w:val="2"/>
                                      <w:sz w:val="18"/>
                                      <w:szCs w:val="18"/>
                                      <w:lang w:val="en-US" w:eastAsia="zh-CN" w:bidi="ar-SA"/>
                                    </w:rPr>
                                    <w:t>信息形成或变更之日起20个工作日内公开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6.5pt;margin-top:11.4pt;height:90.75pt;width:51pt;z-index:251685888;mso-width-relative:page;mso-height-relative:page;" filled="f" stroked="f" coordsize="21600,21600" o:gfxdata="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eXGi2gAAAAoBAAAPAAAAAAAAAAEA&#10;IAAAACIAAABkcnMvZG93bnJldi54bWxQSwECFAAUAAAACACHTuJAEwA/4UYCAAB0BAAADgAAAAAA&#10;AAABACAAAAApAQAAZHJzL2Uyb0RvYy54bWxQSwUGAAAAAAYABgBZAQAA4QUAAAAA&#10;">
                      <v:fill on="f" focussize="0,0"/>
                      <v:stroke on="f" weight="0.5pt"/>
                      <v:imagedata o:title=""/>
                      <o:lock v:ext="edit" aspectratio="f"/>
                      <v:textbox>
                        <w:txbxContent>
                          <w:p>
                            <w:r>
                              <w:rPr>
                                <w:rFonts w:hint="eastAsia" w:ascii="宋体" w:hAnsi="宋体" w:eastAsia="宋体" w:cs="宋体"/>
                                <w:color w:val="000000"/>
                                <w:kern w:val="2"/>
                                <w:sz w:val="18"/>
                                <w:szCs w:val="18"/>
                                <w:lang w:val="en-US" w:eastAsia="zh-CN" w:bidi="ar-SA"/>
                              </w:rPr>
                              <w:t>信息形成或变更之日起20个工作日内公开</w:t>
                            </w:r>
                          </w:p>
                        </w:txbxContent>
                      </v:textbox>
                    </v:shape>
                  </w:pict>
                </mc:Fallback>
              </mc:AlternateContent>
            </w:r>
            <w:r>
              <w:rPr>
                <w:rFonts w:hint="eastAsia" w:ascii="宋体" w:hAnsi="宋体" w:eastAsia="宋体" w:cs="宋体"/>
                <w:color w:val="000000"/>
                <w:kern w:val="2"/>
                <w:sz w:val="18"/>
                <w:szCs w:val="18"/>
                <w:lang w:val="en-US" w:eastAsia="zh-CN" w:bidi="ar-SA"/>
              </w:rPr>
              <w:t>《中华人民共和国政府信息公开条例》《乡镇综合文化站管理办法》</w:t>
            </w:r>
          </w:p>
        </w:tc>
        <w:tc>
          <w:tcPr>
            <w:tcW w:w="1526"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2"/>
                <w:sz w:val="18"/>
                <w:szCs w:val="18"/>
                <w:lang w:val="en-US" w:eastAsia="zh-CN" w:bidi="ar-SA"/>
              </w:rPr>
            </w:pP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sz w:val="18"/>
              </w:rPr>
              <mc:AlternateContent>
                <mc:Choice Requires="wps">
                  <w:drawing>
                    <wp:anchor distT="0" distB="0" distL="114300" distR="114300" simplePos="0" relativeHeight="251688960" behindDoc="0" locked="0" layoutInCell="1" allowOverlap="1">
                      <wp:simplePos x="0" y="0"/>
                      <wp:positionH relativeFrom="column">
                        <wp:posOffset>-654050</wp:posOffset>
                      </wp:positionH>
                      <wp:positionV relativeFrom="paragraph">
                        <wp:posOffset>240665</wp:posOffset>
                      </wp:positionV>
                      <wp:extent cx="570865" cy="51435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570865" cy="5143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20"/>
                                      <w:szCs w:val="22"/>
                                      <w:lang w:val="en-US" w:eastAsia="zh-CN"/>
                                    </w:rPr>
                                  </w:pPr>
                                  <w:r>
                                    <w:rPr>
                                      <w:rFonts w:hint="eastAsia"/>
                                      <w:sz w:val="20"/>
                                      <w:szCs w:val="22"/>
                                      <w:lang w:val="en-US" w:eastAsia="zh-CN"/>
                                    </w:rPr>
                                    <w:t>镇政府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1.5pt;margin-top:18.95pt;height:40.5pt;width:44.95pt;z-index:251688960;mso-width-relative:page;mso-height-relative:page;" filled="f" stroked="f" coordsize="21600,21600" o:gfxdata="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Ct03a3AAAAAsBAAAPAAAAAAAAAAEAIAAAACIAAABk&#10;cnMvZG93bnJldi54bWxQSwECFAAUAAAACACHTuJAHEdfQjsCAABnBAAADgAAAAAAAAABACAAAAAr&#10;AQAAZHJzL2Uyb0RvYy54bWxQSwUGAAAAAAYABgBZAQAA2AUAAAAA&#10;">
                      <v:fill on="f" focussize="0,0"/>
                      <v:stroke on="f" weight="0.5pt"/>
                      <v:imagedata o:title=""/>
                      <o:lock v:ext="edit" aspectratio="f"/>
                      <v:textbox>
                        <w:txbxContent>
                          <w:p>
                            <w:pPr>
                              <w:rPr>
                                <w:rFonts w:hint="eastAsia" w:eastAsia="宋体"/>
                                <w:sz w:val="20"/>
                                <w:szCs w:val="22"/>
                                <w:lang w:val="en-US" w:eastAsia="zh-CN"/>
                              </w:rPr>
                            </w:pPr>
                            <w:r>
                              <w:rPr>
                                <w:rFonts w:hint="eastAsia"/>
                                <w:sz w:val="20"/>
                                <w:szCs w:val="22"/>
                                <w:lang w:val="en-US" w:eastAsia="zh-CN"/>
                              </w:rPr>
                              <w:t>镇政府</w:t>
                            </w:r>
                          </w:p>
                        </w:txbxContent>
                      </v:textbox>
                    </v:shape>
                  </w:pict>
                </mc:Fallback>
              </mc:AlternateContent>
            </w:r>
            <w:r>
              <w:rPr>
                <w:rFonts w:hint="eastAsia" w:ascii="宋体" w:hAnsi="宋体" w:eastAsia="宋体" w:cs="宋体"/>
                <w:color w:val="000000"/>
                <w:kern w:val="2"/>
                <w:sz w:val="18"/>
                <w:szCs w:val="18"/>
                <w:lang w:val="en-US" w:eastAsia="zh-CN" w:bidi="ar-SA"/>
              </w:rPr>
              <w:t>■公示栏</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00" w:type="dxa"/>
            <w:noWrap w:val="0"/>
            <w:vAlign w:val="center"/>
          </w:tcPr>
          <w:p>
            <w:pPr>
              <w:pStyle w:val="4"/>
              <w:numPr>
                <w:ilvl w:val="0"/>
                <w:numId w:val="1"/>
              </w:numPr>
              <w:adjustRightInd w:val="0"/>
              <w:snapToGrid w:val="0"/>
              <w:ind w:left="425" w:leftChars="0" w:hanging="425" w:firstLineChars="0"/>
              <w:jc w:val="center"/>
              <w:rPr>
                <w:rFonts w:hint="default"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非物质文化遗产展示传播活动</w:t>
            </w:r>
          </w:p>
        </w:tc>
        <w:tc>
          <w:tcPr>
            <w:tcW w:w="287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机构名称，开放时间，机构地址，联系电话，临时停止开放信息。</w:t>
            </w:r>
          </w:p>
        </w:tc>
        <w:tc>
          <w:tcPr>
            <w:tcW w:w="2164" w:type="dxa"/>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《非物质文化遗产法》、《政府信息公开条例》</w:t>
            </w:r>
          </w:p>
        </w:tc>
        <w:tc>
          <w:tcPr>
            <w:tcW w:w="1526"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2"/>
                <w:sz w:val="18"/>
                <w:szCs w:val="18"/>
                <w:lang w:val="en-US" w:eastAsia="zh-CN" w:bidi="ar-SA"/>
              </w:rPr>
            </w:pP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■公示栏</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0" w:hRule="atLeast"/>
        </w:trPr>
        <w:tc>
          <w:tcPr>
            <w:tcW w:w="700" w:type="dxa"/>
            <w:noWrap w:val="0"/>
            <w:vAlign w:val="center"/>
          </w:tcPr>
          <w:p>
            <w:pPr>
              <w:pStyle w:val="4"/>
              <w:numPr>
                <w:ilvl w:val="0"/>
                <w:numId w:val="1"/>
              </w:numPr>
              <w:adjustRightInd w:val="0"/>
              <w:snapToGrid w:val="0"/>
              <w:ind w:left="425" w:leftChars="0" w:hanging="425" w:firstLineChars="0"/>
              <w:jc w:val="center"/>
              <w:rPr>
                <w:rFonts w:hint="default"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文博单位名录</w:t>
            </w:r>
          </w:p>
        </w:tc>
        <w:tc>
          <w:tcPr>
            <w:tcW w:w="287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文物保护管理机构和博物馆名录</w:t>
            </w:r>
          </w:p>
        </w:tc>
        <w:tc>
          <w:tcPr>
            <w:tcW w:w="2164" w:type="dxa"/>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《政府信息公开条例》</w:t>
            </w:r>
          </w:p>
        </w:tc>
        <w:tc>
          <w:tcPr>
            <w:tcW w:w="1526"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2"/>
                <w:sz w:val="18"/>
                <w:szCs w:val="18"/>
                <w:lang w:val="en-US" w:eastAsia="zh-CN" w:bidi="ar-SA"/>
              </w:rPr>
            </w:pP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■公示栏</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trPr>
        <w:tc>
          <w:tcPr>
            <w:tcW w:w="700" w:type="dxa"/>
            <w:noWrap w:val="0"/>
            <w:vAlign w:val="center"/>
          </w:tcPr>
          <w:p>
            <w:pPr>
              <w:pStyle w:val="4"/>
              <w:numPr>
                <w:ilvl w:val="0"/>
                <w:numId w:val="1"/>
              </w:numPr>
              <w:adjustRightInd w:val="0"/>
              <w:snapToGrid w:val="0"/>
              <w:ind w:left="425" w:leftChars="0" w:hanging="425" w:firstLineChars="0"/>
              <w:jc w:val="center"/>
              <w:rPr>
                <w:rFonts w:hint="default" w:ascii="宋体" w:hAnsi="宋体" w:eastAsia="宋体" w:cs="宋体"/>
                <w:color w:val="000000"/>
                <w:kern w:val="2"/>
                <w:sz w:val="18"/>
                <w:szCs w:val="18"/>
                <w:lang w:val="en-US" w:eastAsia="zh-CN" w:bidi="ar-SA"/>
              </w:rPr>
            </w:pPr>
          </w:p>
        </w:tc>
        <w:tc>
          <w:tcPr>
            <w:tcW w:w="570" w:type="dxa"/>
            <w:vMerge w:val="restart"/>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救灾</w:t>
            </w:r>
          </w:p>
        </w:tc>
        <w:tc>
          <w:tcPr>
            <w:tcW w:w="113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救灾相关法律法规</w:t>
            </w:r>
          </w:p>
        </w:tc>
        <w:tc>
          <w:tcPr>
            <w:tcW w:w="287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与救灾有关的法律、法规</w:t>
            </w:r>
          </w:p>
        </w:tc>
        <w:tc>
          <w:tcPr>
            <w:tcW w:w="2164" w:type="dxa"/>
            <w:vMerge w:val="restart"/>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《中华人民共和国政府信息公开条例》(国务院令第711号）</w:t>
            </w:r>
          </w:p>
        </w:tc>
        <w:tc>
          <w:tcPr>
            <w:tcW w:w="1526"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45" w:type="dxa"/>
            <w:vMerge w:val="restart"/>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镇政府</w:t>
            </w:r>
          </w:p>
        </w:tc>
        <w:tc>
          <w:tcPr>
            <w:tcW w:w="1523" w:type="dxa"/>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■公开查阅点</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r>
              <w:rPr>
                <w:rFonts w:hint="eastAsia" w:ascii="宋体" w:hAnsi="宋体" w:cs="宋体"/>
                <w:color w:val="000000"/>
                <w:kern w:val="2"/>
                <w:sz w:val="18"/>
                <w:szCs w:val="18"/>
                <w:lang w:val="en-US" w:eastAsia="zh-CN" w:bidi="ar-SA"/>
              </w:rPr>
              <w:t>便民服务中心</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7" w:hRule="atLeast"/>
        </w:trPr>
        <w:tc>
          <w:tcPr>
            <w:tcW w:w="700" w:type="dxa"/>
            <w:noWrap w:val="0"/>
            <w:vAlign w:val="center"/>
          </w:tcPr>
          <w:p>
            <w:pPr>
              <w:pStyle w:val="4"/>
              <w:numPr>
                <w:ilvl w:val="0"/>
                <w:numId w:val="1"/>
              </w:numPr>
              <w:adjustRightInd w:val="0"/>
              <w:snapToGrid w:val="0"/>
              <w:ind w:left="425" w:leftChars="0" w:hanging="425" w:firstLineChars="0"/>
              <w:jc w:val="center"/>
              <w:rPr>
                <w:rFonts w:hint="default"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部门和地方规章</w:t>
            </w:r>
          </w:p>
        </w:tc>
        <w:tc>
          <w:tcPr>
            <w:tcW w:w="287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与救灾有关的部门和地方规章、规范性文件</w:t>
            </w:r>
          </w:p>
        </w:tc>
        <w:tc>
          <w:tcPr>
            <w:tcW w:w="2164" w:type="dxa"/>
            <w:vMerge w:val="continue"/>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p>
        </w:tc>
        <w:tc>
          <w:tcPr>
            <w:tcW w:w="1526"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■公开查阅点</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r>
              <w:rPr>
                <w:rFonts w:hint="eastAsia" w:ascii="宋体" w:hAnsi="宋体" w:cs="宋体"/>
                <w:color w:val="000000"/>
                <w:kern w:val="2"/>
                <w:sz w:val="18"/>
                <w:szCs w:val="18"/>
                <w:lang w:val="en-US" w:eastAsia="zh-CN" w:bidi="ar-SA"/>
              </w:rPr>
              <w:t>便民服务中心</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7" w:hRule="atLeast"/>
        </w:trPr>
        <w:tc>
          <w:tcPr>
            <w:tcW w:w="700" w:type="dxa"/>
            <w:noWrap w:val="0"/>
            <w:vAlign w:val="center"/>
          </w:tcPr>
          <w:p>
            <w:pPr>
              <w:pStyle w:val="4"/>
              <w:numPr>
                <w:ilvl w:val="0"/>
                <w:numId w:val="1"/>
              </w:numPr>
              <w:adjustRightInd w:val="0"/>
              <w:snapToGrid w:val="0"/>
              <w:ind w:left="425" w:leftChars="0" w:hanging="425" w:firstLineChars="0"/>
              <w:jc w:val="center"/>
              <w:rPr>
                <w:rFonts w:hint="default"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其他政策文件</w:t>
            </w:r>
          </w:p>
        </w:tc>
        <w:tc>
          <w:tcPr>
            <w:tcW w:w="287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其他可以公开的与救灾有关的政策文件，包括改革方案、发展规划、专项规划、工作计划等</w:t>
            </w:r>
          </w:p>
        </w:tc>
        <w:tc>
          <w:tcPr>
            <w:tcW w:w="2164" w:type="dxa"/>
            <w:vMerge w:val="continue"/>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p>
        </w:tc>
        <w:tc>
          <w:tcPr>
            <w:tcW w:w="1526"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■公开查阅点</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r>
              <w:rPr>
                <w:rFonts w:hint="eastAsia" w:ascii="宋体" w:hAnsi="宋体" w:cs="宋体"/>
                <w:color w:val="000000"/>
                <w:kern w:val="2"/>
                <w:sz w:val="18"/>
                <w:szCs w:val="18"/>
                <w:lang w:val="en-US" w:eastAsia="zh-CN" w:bidi="ar-SA"/>
              </w:rPr>
              <w:t>便民服务中心</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trPr>
        <w:tc>
          <w:tcPr>
            <w:tcW w:w="700" w:type="dxa"/>
            <w:noWrap w:val="0"/>
            <w:vAlign w:val="center"/>
          </w:tcPr>
          <w:p>
            <w:pPr>
              <w:pStyle w:val="4"/>
              <w:numPr>
                <w:ilvl w:val="0"/>
                <w:numId w:val="1"/>
              </w:numPr>
              <w:adjustRightInd w:val="0"/>
              <w:snapToGrid w:val="0"/>
              <w:ind w:left="425" w:leftChars="0" w:hanging="425" w:firstLineChars="0"/>
              <w:jc w:val="center"/>
              <w:rPr>
                <w:rFonts w:hint="default"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重大决策草案</w:t>
            </w:r>
          </w:p>
        </w:tc>
        <w:tc>
          <w:tcPr>
            <w:tcW w:w="287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涉及管理相对人切身利益、需社会广泛知晓的重要改革方案等重大决策，决策前向社会公开决策草案、决策依据</w:t>
            </w:r>
          </w:p>
        </w:tc>
        <w:tc>
          <w:tcPr>
            <w:tcW w:w="2164"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《中华人民共和国政府信息公开条例》(国务院令第711号），中央办公厅、国务院办公厅《关于全面推进政务公开工作的意见》</w:t>
            </w:r>
          </w:p>
        </w:tc>
        <w:tc>
          <w:tcPr>
            <w:tcW w:w="1526"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■公开查阅点</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trPr>
        <w:tc>
          <w:tcPr>
            <w:tcW w:w="700" w:type="dxa"/>
            <w:noWrap w:val="0"/>
            <w:vAlign w:val="center"/>
          </w:tcPr>
          <w:p>
            <w:pPr>
              <w:pStyle w:val="4"/>
              <w:numPr>
                <w:ilvl w:val="0"/>
                <w:numId w:val="1"/>
              </w:numPr>
              <w:adjustRightInd w:val="0"/>
              <w:snapToGrid w:val="0"/>
              <w:ind w:left="425" w:leftChars="0" w:hanging="425" w:firstLineChars="0"/>
              <w:jc w:val="center"/>
              <w:rPr>
                <w:rFonts w:hint="default" w:ascii="宋体" w:hAnsi="宋体" w:eastAsia="宋体" w:cs="宋体"/>
                <w:color w:val="000000"/>
                <w:kern w:val="2"/>
                <w:sz w:val="18"/>
                <w:szCs w:val="18"/>
                <w:lang w:val="en-US" w:eastAsia="zh-CN" w:bidi="ar-SA"/>
              </w:rPr>
            </w:pPr>
            <w:r>
              <w:rPr>
                <w:sz w:val="18"/>
              </w:rPr>
              <mc:AlternateContent>
                <mc:Choice Requires="wps">
                  <w:drawing>
                    <wp:anchor distT="0" distB="0" distL="114300" distR="114300" simplePos="0" relativeHeight="251691008" behindDoc="0" locked="0" layoutInCell="1" allowOverlap="1">
                      <wp:simplePos x="0" y="0"/>
                      <wp:positionH relativeFrom="column">
                        <wp:posOffset>423545</wp:posOffset>
                      </wp:positionH>
                      <wp:positionV relativeFrom="paragraph">
                        <wp:posOffset>1018540</wp:posOffset>
                      </wp:positionV>
                      <wp:extent cx="257175" cy="1781175"/>
                      <wp:effectExtent l="0" t="0" r="1905" b="1905"/>
                      <wp:wrapNone/>
                      <wp:docPr id="43" name="文本框 43"/>
                      <wp:cNvGraphicFramePr/>
                      <a:graphic xmlns:a="http://schemas.openxmlformats.org/drawingml/2006/main">
                        <a:graphicData uri="http://schemas.microsoft.com/office/word/2010/wordprocessingShape">
                          <wps:wsp>
                            <wps:cNvSpPr txBox="1"/>
                            <wps:spPr>
                              <a:xfrm>
                                <a:off x="868680" y="2648585"/>
                                <a:ext cx="257175" cy="17811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救灾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35pt;margin-top:80.2pt;height:140.25pt;width:20.25pt;z-index:251691008;mso-width-relative:page;mso-height-relative:page;" filled="f" stroked="f" coordsize="21600,21600" o:gfxdata="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tYV72toAAAAKAQAADwAAAAAAAAAB&#10;ACAAAAAiAAAAZHJzL2Rvd25yZXYueG1sUEsBAhQAFAAAAAgAh07iQGUGmI9HAgAAcwQAAA4AAAAA&#10;AAAAAQAgAAAAKQEAAGRycy9lMm9Eb2MueG1sUEsFBgAAAAAGAAYAWQEAAOIFAAAAAA==&#10;">
                      <v:fill on="f" focussize="0,0"/>
                      <v:stroke on="f" weight="0.5pt"/>
                      <v:imagedata o:title=""/>
                      <o:lock v:ext="edit" aspectratio="f"/>
                      <v:textbox>
                        <w:txbxContent>
                          <w:p>
                            <w:pPr>
                              <w:rPr>
                                <w:rFonts w:hint="default" w:eastAsia="宋体"/>
                                <w:lang w:val="en-US" w:eastAsia="zh-CN"/>
                              </w:rPr>
                            </w:pPr>
                            <w:r>
                              <w:rPr>
                                <w:rFonts w:hint="eastAsia"/>
                                <w:lang w:val="en-US" w:eastAsia="zh-CN"/>
                              </w:rPr>
                              <w:t>救灾</w:t>
                            </w:r>
                          </w:p>
                        </w:txbxContent>
                      </v:textbox>
                    </v:shape>
                  </w:pict>
                </mc:Fallback>
              </mc:AlternateContent>
            </w: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重大政策解读及回应</w:t>
            </w:r>
          </w:p>
        </w:tc>
        <w:tc>
          <w:tcPr>
            <w:tcW w:w="287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有关重大政策的解读及回应                       相关热点问题的解读及回应</w:t>
            </w:r>
          </w:p>
        </w:tc>
        <w:tc>
          <w:tcPr>
            <w:tcW w:w="2164"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华人民共和国政府信息公开条例》(国务院令第711号），中央办公厅、国务院办公厅《关于全面推进政务公开工作的意见》，《国务院办公厅关于在政务公开工作中进一步做好政务舆情回应的通知》（国办发〔2016〕61号）</w:t>
            </w:r>
          </w:p>
        </w:tc>
        <w:tc>
          <w:tcPr>
            <w:tcW w:w="1526"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重大决策作出后及时公开</w:t>
            </w:r>
            <w:r>
              <w:rPr>
                <w:sz w:val="18"/>
              </w:rPr>
              <mc:AlternateContent>
                <mc:Choice Requires="wps">
                  <w:drawing>
                    <wp:anchor distT="0" distB="0" distL="114300" distR="114300" simplePos="0" relativeHeight="251689984" behindDoc="0" locked="0" layoutInCell="1" allowOverlap="1">
                      <wp:simplePos x="0" y="0"/>
                      <wp:positionH relativeFrom="column">
                        <wp:posOffset>943610</wp:posOffset>
                      </wp:positionH>
                      <wp:positionV relativeFrom="paragraph">
                        <wp:posOffset>1050290</wp:posOffset>
                      </wp:positionV>
                      <wp:extent cx="570865" cy="51435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570865" cy="5143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20"/>
                                      <w:szCs w:val="22"/>
                                      <w:lang w:val="en-US" w:eastAsia="zh-CN"/>
                                    </w:rPr>
                                  </w:pPr>
                                  <w:r>
                                    <w:rPr>
                                      <w:rFonts w:hint="eastAsia"/>
                                      <w:sz w:val="20"/>
                                      <w:szCs w:val="22"/>
                                      <w:lang w:val="en-US" w:eastAsia="zh-CN"/>
                                    </w:rPr>
                                    <w:t>镇政府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4.3pt;margin-top:82.7pt;height:40.5pt;width:44.95pt;z-index:251689984;mso-width-relative:page;mso-height-relative:page;" filled="f" stroked="f" coordsize="21600,21600" o:gfxdata="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&#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tfm082wAAAAsBAAAPAAAAAAAAAAEAIAAAACIAAABk&#10;cnMvZG93bnJldi54bWxQSwECFAAUAAAACACHTuJAs8BroDwCAABnBAAADgAAAAAAAAABACAAAAAq&#10;AQAAZHJzL2Uyb0RvYy54bWxQSwUGAAAAAAYABgBZAQAA2AUAAAAA&#10;">
                      <v:fill on="f" focussize="0,0"/>
                      <v:stroke on="f" weight="0.5pt"/>
                      <v:imagedata o:title=""/>
                      <o:lock v:ext="edit" aspectratio="f"/>
                      <v:textbox>
                        <w:txbxContent>
                          <w:p>
                            <w:pPr>
                              <w:rPr>
                                <w:rFonts w:hint="eastAsia" w:eastAsia="宋体"/>
                                <w:sz w:val="20"/>
                                <w:szCs w:val="22"/>
                                <w:lang w:val="en-US" w:eastAsia="zh-CN"/>
                              </w:rPr>
                            </w:pPr>
                            <w:r>
                              <w:rPr>
                                <w:rFonts w:hint="eastAsia"/>
                                <w:sz w:val="20"/>
                                <w:szCs w:val="22"/>
                                <w:lang w:val="en-US" w:eastAsia="zh-CN"/>
                              </w:rPr>
                              <w:t>镇政府</w:t>
                            </w:r>
                          </w:p>
                        </w:txbxContent>
                      </v:textbox>
                    </v:shape>
                  </w:pict>
                </mc:Fallback>
              </mc:AlternateConten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■政府网站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■公开查阅点 </w:t>
            </w:r>
          </w:p>
          <w:p>
            <w:pPr>
              <w:keepNext w:val="0"/>
              <w:keepLines w:val="0"/>
              <w:widowControl/>
              <w:suppressLineNumbers w:val="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便民</w:t>
            </w:r>
            <w:r>
              <w:rPr>
                <w:rFonts w:hint="eastAsia" w:ascii="宋体" w:hAnsi="宋体" w:eastAsia="宋体" w:cs="宋体"/>
                <w:color w:val="000000"/>
                <w:sz w:val="18"/>
                <w:szCs w:val="18"/>
                <w:lang w:val="en-US" w:eastAsia="zh-CN"/>
              </w:rPr>
              <w:t>服务中心</w:t>
            </w:r>
          </w:p>
          <w:p>
            <w:pPr>
              <w:adjustRightInd w:val="0"/>
              <w:snapToGrid w:val="0"/>
              <w:jc w:val="left"/>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2" w:hRule="atLeast"/>
        </w:trPr>
        <w:tc>
          <w:tcPr>
            <w:tcW w:w="700" w:type="dxa"/>
            <w:noWrap w:val="0"/>
            <w:vAlign w:val="center"/>
          </w:tcPr>
          <w:p>
            <w:pPr>
              <w:pStyle w:val="4"/>
              <w:numPr>
                <w:ilvl w:val="0"/>
                <w:numId w:val="1"/>
              </w:numPr>
              <w:adjustRightInd w:val="0"/>
              <w:snapToGrid w:val="0"/>
              <w:ind w:left="425" w:leftChars="0" w:hanging="425" w:firstLineChars="0"/>
              <w:jc w:val="center"/>
              <w:rPr>
                <w:rFonts w:hint="default"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重要会议</w:t>
            </w:r>
          </w:p>
        </w:tc>
        <w:tc>
          <w:tcPr>
            <w:tcW w:w="287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以会议讨论作出重要改革方案等重大决策时，经党组研究认为有必要公开讨论决策过程的会议</w:t>
            </w:r>
          </w:p>
        </w:tc>
        <w:tc>
          <w:tcPr>
            <w:tcW w:w="2164"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《中华人民共和国政府信息公开条例》(国务院令第711号），中央办公厅、国务院办公厅《关于全面推进政务公开工作的意见》</w:t>
            </w:r>
          </w:p>
        </w:tc>
        <w:tc>
          <w:tcPr>
            <w:tcW w:w="1526" w:type="dxa"/>
            <w:noWrap w:val="0"/>
            <w:vAlign w:val="center"/>
          </w:tcPr>
          <w:p>
            <w:pPr>
              <w:keepNext w:val="0"/>
              <w:keepLines w:val="0"/>
              <w:widowControl/>
              <w:suppressLineNumbers w:val="0"/>
              <w:jc w:val="left"/>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2"/>
                <w:sz w:val="18"/>
                <w:szCs w:val="18"/>
                <w:lang w:val="en-US" w:eastAsia="zh-CN" w:bidi="ar-SA"/>
              </w:rPr>
              <w:t>会后及时公开</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7" w:hRule="atLeast"/>
        </w:trPr>
        <w:tc>
          <w:tcPr>
            <w:tcW w:w="700" w:type="dxa"/>
            <w:noWrap w:val="0"/>
            <w:vAlign w:val="center"/>
          </w:tcPr>
          <w:p>
            <w:pPr>
              <w:pStyle w:val="4"/>
              <w:numPr>
                <w:ilvl w:val="0"/>
                <w:numId w:val="1"/>
              </w:numPr>
              <w:adjustRightInd w:val="0"/>
              <w:snapToGrid w:val="0"/>
              <w:ind w:left="425" w:leftChars="0" w:hanging="425" w:firstLineChars="0"/>
              <w:jc w:val="center"/>
              <w:rPr>
                <w:rFonts w:hint="default"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征集采纳社会公众意见情况</w:t>
            </w:r>
          </w:p>
        </w:tc>
        <w:tc>
          <w:tcPr>
            <w:tcW w:w="287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重大决策草案公布后征集到的社会公众意见情况、采纳与否情况及理由等</w:t>
            </w:r>
          </w:p>
        </w:tc>
        <w:tc>
          <w:tcPr>
            <w:tcW w:w="2164"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《中华人民共和国政府信息公开条例》(国务院令第711号）,中央办公厅、国务院办公厅《关于全面推进政务公开工作的意见》</w:t>
            </w:r>
          </w:p>
        </w:tc>
        <w:tc>
          <w:tcPr>
            <w:tcW w:w="1526"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征求意见时对外公布的时限内公开</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■公开查阅点</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trPr>
        <w:tc>
          <w:tcPr>
            <w:tcW w:w="700" w:type="dxa"/>
            <w:noWrap w:val="0"/>
            <w:vAlign w:val="center"/>
          </w:tcPr>
          <w:p>
            <w:pPr>
              <w:pStyle w:val="4"/>
              <w:numPr>
                <w:ilvl w:val="0"/>
                <w:numId w:val="1"/>
              </w:numPr>
              <w:adjustRightInd w:val="0"/>
              <w:snapToGrid w:val="0"/>
              <w:ind w:left="425" w:leftChars="0" w:hanging="425" w:firstLineChars="0"/>
              <w:jc w:val="center"/>
              <w:rPr>
                <w:rFonts w:hint="default" w:ascii="宋体" w:hAnsi="宋体" w:eastAsia="宋体" w:cs="宋体"/>
                <w:color w:val="000000"/>
                <w:kern w:val="2"/>
                <w:sz w:val="18"/>
                <w:szCs w:val="18"/>
                <w:lang w:val="en-US" w:eastAsia="zh-CN" w:bidi="ar-SA"/>
              </w:rPr>
            </w:pPr>
            <w:r>
              <w:rPr>
                <w:sz w:val="18"/>
              </w:rPr>
              <mc:AlternateContent>
                <mc:Choice Requires="wps">
                  <w:drawing>
                    <wp:anchor distT="0" distB="0" distL="114300" distR="114300" simplePos="0" relativeHeight="251692032" behindDoc="0" locked="0" layoutInCell="1" allowOverlap="1">
                      <wp:simplePos x="0" y="0"/>
                      <wp:positionH relativeFrom="column">
                        <wp:posOffset>423545</wp:posOffset>
                      </wp:positionH>
                      <wp:positionV relativeFrom="paragraph">
                        <wp:posOffset>748665</wp:posOffset>
                      </wp:positionV>
                      <wp:extent cx="257175" cy="1781175"/>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257175" cy="17811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救灾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35pt;margin-top:58.95pt;height:140.25pt;width:20.25pt;z-index:251692032;mso-width-relative:page;mso-height-relative:page;" filled="f" stroked="f" coordsize="21600,21600" o:gfxdata="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&#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dWEKvbAAAACgEAAA8AAAAAAAAAAQAgAAAAIgAAAGRy&#10;cy9kb3ducmV2LnhtbFBLAQIUABQAAAAIAIdO4kA/bDBkOwIAAGgEAAAOAAAAAAAAAAEAIAAAACoB&#10;AABkcnMvZTJvRG9jLnhtbFBLBQYAAAAABgAGAFkBAADXBQAAAAA=&#10;">
                      <v:fill on="f" focussize="0,0"/>
                      <v:stroke on="f" weight="0.5pt"/>
                      <v:imagedata o:title=""/>
                      <o:lock v:ext="edit" aspectratio="f"/>
                      <v:textbox>
                        <w:txbxContent>
                          <w:p>
                            <w:pPr>
                              <w:rPr>
                                <w:rFonts w:hint="default" w:eastAsia="宋体"/>
                                <w:lang w:val="en-US" w:eastAsia="zh-CN"/>
                              </w:rPr>
                            </w:pPr>
                            <w:r>
                              <w:rPr>
                                <w:rFonts w:hint="eastAsia"/>
                                <w:lang w:val="en-US" w:eastAsia="zh-CN"/>
                              </w:rPr>
                              <w:t>救灾</w:t>
                            </w:r>
                          </w:p>
                        </w:txbxContent>
                      </v:textbox>
                    </v:shape>
                  </w:pict>
                </mc:Fallback>
              </mc:AlternateContent>
            </w: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综合减灾示范社区</w:t>
            </w:r>
          </w:p>
        </w:tc>
        <w:tc>
          <w:tcPr>
            <w:tcW w:w="287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综合减灾示范社区分布情况（其具体位置、创建时间、创建级别等）</w:t>
            </w:r>
          </w:p>
        </w:tc>
        <w:tc>
          <w:tcPr>
            <w:tcW w:w="2164"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《中华人民共和国政府信息公开条例》(国务院令第711号）、《社会救助暂行办法》（2014）、《国家综合防灾减灾规划（2016-2020年）》</w:t>
            </w:r>
          </w:p>
        </w:tc>
        <w:tc>
          <w:tcPr>
            <w:tcW w:w="1526"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r>
              <w:rPr>
                <w:sz w:val="18"/>
              </w:rPr>
              <mc:AlternateContent>
                <mc:Choice Requires="wps">
                  <w:drawing>
                    <wp:anchor distT="0" distB="0" distL="114300" distR="114300" simplePos="0" relativeHeight="251694080" behindDoc="0" locked="0" layoutInCell="1" allowOverlap="1">
                      <wp:simplePos x="0" y="0"/>
                      <wp:positionH relativeFrom="column">
                        <wp:posOffset>943610</wp:posOffset>
                      </wp:positionH>
                      <wp:positionV relativeFrom="paragraph">
                        <wp:posOffset>780415</wp:posOffset>
                      </wp:positionV>
                      <wp:extent cx="570865" cy="51435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570865" cy="5143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20"/>
                                      <w:szCs w:val="22"/>
                                      <w:lang w:val="en-US" w:eastAsia="zh-CN"/>
                                    </w:rPr>
                                  </w:pPr>
                                  <w:r>
                                    <w:rPr>
                                      <w:rFonts w:hint="eastAsia"/>
                                      <w:sz w:val="20"/>
                                      <w:szCs w:val="22"/>
                                      <w:lang w:val="en-US" w:eastAsia="zh-CN"/>
                                    </w:rPr>
                                    <w:t>镇政府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4.3pt;margin-top:61.45pt;height:40.5pt;width:44.95pt;z-index:251694080;mso-width-relative:page;mso-height-relative:page;" filled="f" stroked="f" coordsize="21600,21600" o:gfxdata="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EDPffaAAAACwEAAA8AAAAAAAAAAQAgAAAAIgAAAGRy&#10;cy9kb3ducmV2LnhtbFBLAQIUABQAAAAIAIdO4kBZMYS1PAIAAGcEAAAOAAAAAAAAAAEAIAAAACkB&#10;AABkcnMvZTJvRG9jLnhtbFBLBQYAAAAABgAGAFkBAADXBQAAAAA=&#10;">
                      <v:fill on="f" focussize="0,0"/>
                      <v:stroke on="f" weight="0.5pt"/>
                      <v:imagedata o:title=""/>
                      <o:lock v:ext="edit" aspectratio="f"/>
                      <v:textbox>
                        <w:txbxContent>
                          <w:p>
                            <w:pPr>
                              <w:rPr>
                                <w:rFonts w:hint="eastAsia" w:eastAsia="宋体"/>
                                <w:sz w:val="20"/>
                                <w:szCs w:val="22"/>
                                <w:lang w:val="en-US" w:eastAsia="zh-CN"/>
                              </w:rPr>
                            </w:pPr>
                            <w:r>
                              <w:rPr>
                                <w:rFonts w:hint="eastAsia"/>
                                <w:sz w:val="20"/>
                                <w:szCs w:val="22"/>
                                <w:lang w:val="en-US" w:eastAsia="zh-CN"/>
                              </w:rPr>
                              <w:t>镇政府</w:t>
                            </w:r>
                          </w:p>
                        </w:txbxContent>
                      </v:textbox>
                    </v:shape>
                  </w:pict>
                </mc:Fallback>
              </mc:AlternateConten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■公开查阅点</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trPr>
        <w:tc>
          <w:tcPr>
            <w:tcW w:w="700" w:type="dxa"/>
            <w:noWrap w:val="0"/>
            <w:vAlign w:val="center"/>
          </w:tcPr>
          <w:p>
            <w:pPr>
              <w:pStyle w:val="4"/>
              <w:numPr>
                <w:ilvl w:val="0"/>
                <w:numId w:val="1"/>
              </w:numPr>
              <w:adjustRightInd w:val="0"/>
              <w:snapToGrid w:val="0"/>
              <w:ind w:left="425" w:leftChars="0" w:hanging="425" w:firstLineChars="0"/>
              <w:jc w:val="center"/>
              <w:rPr>
                <w:rFonts w:hint="default"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救助审定信息</w:t>
            </w:r>
          </w:p>
        </w:tc>
        <w:tc>
          <w:tcPr>
            <w:tcW w:w="287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自然灾害救助（6类）的救助对象、申报材料、办理程序及时限等</w:t>
            </w:r>
          </w:p>
        </w:tc>
        <w:tc>
          <w:tcPr>
            <w:tcW w:w="2164"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《中华人民共和国政府信息公开条例》(国务院令第711号）、《中华人民共和国自然灾害救助条例》（国务院令第577号）</w:t>
            </w:r>
          </w:p>
        </w:tc>
        <w:tc>
          <w:tcPr>
            <w:tcW w:w="1526"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■公开查阅点</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trPr>
        <w:tc>
          <w:tcPr>
            <w:tcW w:w="700" w:type="dxa"/>
            <w:noWrap w:val="0"/>
            <w:vAlign w:val="center"/>
          </w:tcPr>
          <w:p>
            <w:pPr>
              <w:pStyle w:val="4"/>
              <w:numPr>
                <w:ilvl w:val="0"/>
                <w:numId w:val="1"/>
              </w:numPr>
              <w:adjustRightInd w:val="0"/>
              <w:snapToGrid w:val="0"/>
              <w:ind w:left="425" w:leftChars="0" w:hanging="425" w:firstLineChars="0"/>
              <w:jc w:val="center"/>
              <w:rPr>
                <w:rFonts w:hint="default"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应急管理部门审批</w:t>
            </w:r>
          </w:p>
        </w:tc>
        <w:tc>
          <w:tcPr>
            <w:tcW w:w="287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救助款物通知及划拨情况</w:t>
            </w:r>
          </w:p>
        </w:tc>
        <w:tc>
          <w:tcPr>
            <w:tcW w:w="2164"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《中华人民共和国政府信息公开条例》(国务院令第711号）、《中华人民共和国自然灾害救助条例》（国务院令第577号）</w:t>
            </w:r>
          </w:p>
        </w:tc>
        <w:tc>
          <w:tcPr>
            <w:tcW w:w="1526"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■公开查阅点</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trPr>
        <w:tc>
          <w:tcPr>
            <w:tcW w:w="700" w:type="dxa"/>
            <w:noWrap w:val="0"/>
            <w:vAlign w:val="center"/>
          </w:tcPr>
          <w:p>
            <w:pPr>
              <w:pStyle w:val="4"/>
              <w:numPr>
                <w:ilvl w:val="0"/>
                <w:numId w:val="1"/>
              </w:numPr>
              <w:adjustRightInd w:val="0"/>
              <w:snapToGrid w:val="0"/>
              <w:ind w:left="425" w:leftChars="0" w:hanging="425" w:firstLineChars="0"/>
              <w:jc w:val="center"/>
              <w:rPr>
                <w:rFonts w:hint="default"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因灾过渡期生活救助</w:t>
            </w:r>
          </w:p>
        </w:tc>
        <w:tc>
          <w:tcPr>
            <w:tcW w:w="287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因灾过渡期生活救助标准、过渡期生活救助对象评议结果公示（灾民姓名、受灾情况、拟救助金额、监督举报电话）                                     过渡期生活救助对象确定（灾民姓名、受灾情况、救助金额、监督举报电话)</w:t>
            </w:r>
          </w:p>
        </w:tc>
        <w:tc>
          <w:tcPr>
            <w:tcW w:w="2164"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《中华人民共和国政府信息公开条例》(国务院令第711号）、《中华人民共和国自然灾害救助条例》（国务院令第577号）</w:t>
            </w:r>
          </w:p>
        </w:tc>
        <w:tc>
          <w:tcPr>
            <w:tcW w:w="1526"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■公开查阅点</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trPr>
        <w:tc>
          <w:tcPr>
            <w:tcW w:w="700" w:type="dxa"/>
            <w:noWrap w:val="0"/>
            <w:vAlign w:val="center"/>
          </w:tcPr>
          <w:p>
            <w:pPr>
              <w:pStyle w:val="4"/>
              <w:numPr>
                <w:ilvl w:val="0"/>
                <w:numId w:val="1"/>
              </w:numPr>
              <w:adjustRightInd w:val="0"/>
              <w:snapToGrid w:val="0"/>
              <w:ind w:left="425" w:leftChars="0" w:hanging="425" w:firstLineChars="0"/>
              <w:jc w:val="center"/>
              <w:rPr>
                <w:rFonts w:hint="default" w:ascii="宋体" w:hAnsi="宋体" w:eastAsia="宋体" w:cs="宋体"/>
                <w:color w:val="000000"/>
                <w:kern w:val="2"/>
                <w:sz w:val="18"/>
                <w:szCs w:val="18"/>
                <w:lang w:val="en-US" w:eastAsia="zh-CN" w:bidi="ar-SA"/>
              </w:rPr>
            </w:pPr>
            <w:r>
              <w:rPr>
                <w:sz w:val="18"/>
              </w:rPr>
              <mc:AlternateContent>
                <mc:Choice Requires="wps">
                  <w:drawing>
                    <wp:anchor distT="0" distB="0" distL="114300" distR="114300" simplePos="0" relativeHeight="251693056" behindDoc="0" locked="0" layoutInCell="1" allowOverlap="1">
                      <wp:simplePos x="0" y="0"/>
                      <wp:positionH relativeFrom="column">
                        <wp:posOffset>423545</wp:posOffset>
                      </wp:positionH>
                      <wp:positionV relativeFrom="paragraph">
                        <wp:posOffset>820420</wp:posOffset>
                      </wp:positionV>
                      <wp:extent cx="257175" cy="1781175"/>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257175" cy="17811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救灾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35pt;margin-top:64.6pt;height:140.25pt;width:20.25pt;z-index:251693056;mso-width-relative:page;mso-height-relative:page;" filled="f" stroked="f" coordsize="21600,21600" o:gfxdata="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PSs9y9oAAAAKAQAADwAAAAAAAAABACAAAAAiAAAAZHJz&#10;L2Rvd25yZXYueG1sUEsBAhQAFAAAAAgAh07iQKoXZu87AgAAaAQAAA4AAAAAAAAAAQAgAAAAKQEA&#10;AGRycy9lMm9Eb2MueG1sUEsFBgAAAAAGAAYAWQEAANYFAAAAAA==&#10;">
                      <v:fill on="f" focussize="0,0"/>
                      <v:stroke on="f" weight="0.5pt"/>
                      <v:imagedata o:title=""/>
                      <o:lock v:ext="edit" aspectratio="f"/>
                      <v:textbox>
                        <w:txbxContent>
                          <w:p>
                            <w:pPr>
                              <w:rPr>
                                <w:rFonts w:hint="default" w:eastAsia="宋体"/>
                                <w:lang w:val="en-US" w:eastAsia="zh-CN"/>
                              </w:rPr>
                            </w:pPr>
                            <w:r>
                              <w:rPr>
                                <w:rFonts w:hint="eastAsia"/>
                                <w:lang w:val="en-US" w:eastAsia="zh-CN"/>
                              </w:rPr>
                              <w:t>救灾</w:t>
                            </w:r>
                          </w:p>
                        </w:txbxContent>
                      </v:textbox>
                    </v:shape>
                  </w:pict>
                </mc:Fallback>
              </mc:AlternateContent>
            </w: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居民住房恢复重建救助</w:t>
            </w:r>
          </w:p>
        </w:tc>
        <w:tc>
          <w:tcPr>
            <w:tcW w:w="287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居民住房恢复重建救助标准（居民因灾倒房、损房恢复重建具体救助标准）                          居民住房恢复重建救助对象评议结果公示（公开灾民姓名、受灾情况、拟救助标准、监督举报电话）</w:t>
            </w:r>
          </w:p>
        </w:tc>
        <w:tc>
          <w:tcPr>
            <w:tcW w:w="2164"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《中华人民共和国政府信息公开条例》(国务院令第711号）、《中华人民共和国自然灾害救助条例》（国务院令第577号）</w:t>
            </w:r>
          </w:p>
        </w:tc>
        <w:tc>
          <w:tcPr>
            <w:tcW w:w="1526"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p>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w:t>
            </w:r>
            <w:r>
              <w:rPr>
                <w:sz w:val="18"/>
              </w:rPr>
              <mc:AlternateContent>
                <mc:Choice Requires="wps">
                  <w:drawing>
                    <wp:anchor distT="0" distB="0" distL="114300" distR="114300" simplePos="0" relativeHeight="251695104" behindDoc="0" locked="0" layoutInCell="1" allowOverlap="1">
                      <wp:simplePos x="0" y="0"/>
                      <wp:positionH relativeFrom="column">
                        <wp:posOffset>943610</wp:posOffset>
                      </wp:positionH>
                      <wp:positionV relativeFrom="paragraph">
                        <wp:posOffset>852170</wp:posOffset>
                      </wp:positionV>
                      <wp:extent cx="570865" cy="51435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570865" cy="5143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20"/>
                                      <w:szCs w:val="22"/>
                                      <w:lang w:val="en-US" w:eastAsia="zh-CN"/>
                                    </w:rPr>
                                  </w:pPr>
                                  <w:r>
                                    <w:rPr>
                                      <w:rFonts w:hint="eastAsia"/>
                                      <w:sz w:val="20"/>
                                      <w:szCs w:val="22"/>
                                      <w:lang w:val="en-US" w:eastAsia="zh-CN"/>
                                    </w:rPr>
                                    <w:t>镇政府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4.3pt;margin-top:67.1pt;height:40.5pt;width:44.95pt;z-index:251695104;mso-width-relative:page;mso-height-relative:page;" filled="f" stroked="f" coordsize="21600,21600" o:gfxdata="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&#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8frRXbAAAACwEAAA8AAAAAAAAAAQAgAAAAIgAAAGRy&#10;cy9kb3ducmV2LnhtbFBLAQIUABQAAAAIAIdO4kCS20OBOwIAAGcEAAAOAAAAAAAAAAEAIAAAACoB&#10;AABkcnMvZTJvRG9jLnhtbFBLBQYAAAAABgAGAFkBAADXBQAAAAA=&#10;">
                      <v:fill on="f" focussize="0,0"/>
                      <v:stroke on="f" weight="0.5pt"/>
                      <v:imagedata o:title=""/>
                      <o:lock v:ext="edit" aspectratio="f"/>
                      <v:textbox>
                        <w:txbxContent>
                          <w:p>
                            <w:pPr>
                              <w:rPr>
                                <w:rFonts w:hint="eastAsia" w:eastAsia="宋体"/>
                                <w:sz w:val="20"/>
                                <w:szCs w:val="22"/>
                                <w:lang w:val="en-US" w:eastAsia="zh-CN"/>
                              </w:rPr>
                            </w:pPr>
                            <w:r>
                              <w:rPr>
                                <w:rFonts w:hint="eastAsia"/>
                                <w:sz w:val="20"/>
                                <w:szCs w:val="22"/>
                                <w:lang w:val="en-US" w:eastAsia="zh-CN"/>
                              </w:rPr>
                              <w:t>镇政府</w:t>
                            </w:r>
                          </w:p>
                        </w:txbxContent>
                      </v:textbox>
                    </v:shape>
                  </w:pict>
                </mc:Fallback>
              </mc:AlternateContent>
            </w:r>
            <w:r>
              <w:rPr>
                <w:rFonts w:hint="eastAsia" w:ascii="宋体" w:hAnsi="宋体" w:eastAsia="宋体" w:cs="宋体"/>
                <w:color w:val="000000"/>
                <w:kern w:val="2"/>
                <w:sz w:val="18"/>
                <w:szCs w:val="18"/>
                <w:lang w:val="en-US" w:eastAsia="zh-CN" w:bidi="ar-SA"/>
              </w:rPr>
              <w:t>之日起20个工作日内</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■公开查阅点</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trPr>
        <w:tc>
          <w:tcPr>
            <w:tcW w:w="700" w:type="dxa"/>
            <w:noWrap w:val="0"/>
            <w:vAlign w:val="center"/>
          </w:tcPr>
          <w:p>
            <w:pPr>
              <w:pStyle w:val="4"/>
              <w:numPr>
                <w:ilvl w:val="0"/>
                <w:numId w:val="1"/>
              </w:numPr>
              <w:adjustRightInd w:val="0"/>
              <w:snapToGrid w:val="0"/>
              <w:ind w:left="425" w:leftChars="0" w:hanging="425" w:firstLineChars="0"/>
              <w:jc w:val="center"/>
              <w:rPr>
                <w:rFonts w:hint="default"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捐赠款物信息</w:t>
            </w:r>
          </w:p>
        </w:tc>
        <w:tc>
          <w:tcPr>
            <w:tcW w:w="287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年度捐赠款物信息以及款物使用情况</w:t>
            </w:r>
          </w:p>
        </w:tc>
        <w:tc>
          <w:tcPr>
            <w:tcW w:w="2164"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《中华人民共和国政府信息公开条例》（国务院令第711号）</w:t>
            </w:r>
          </w:p>
        </w:tc>
        <w:tc>
          <w:tcPr>
            <w:tcW w:w="1526"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■公开查阅点</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trPr>
        <w:tc>
          <w:tcPr>
            <w:tcW w:w="700" w:type="dxa"/>
            <w:noWrap w:val="0"/>
            <w:vAlign w:val="center"/>
          </w:tcPr>
          <w:p>
            <w:pPr>
              <w:pStyle w:val="4"/>
              <w:numPr>
                <w:ilvl w:val="0"/>
                <w:numId w:val="1"/>
              </w:numPr>
              <w:adjustRightInd w:val="0"/>
              <w:snapToGrid w:val="0"/>
              <w:ind w:left="425" w:leftChars="0" w:hanging="425" w:firstLineChars="0"/>
              <w:jc w:val="center"/>
              <w:rPr>
                <w:rFonts w:hint="default"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年度款物使用情况</w:t>
            </w:r>
          </w:p>
        </w:tc>
        <w:tc>
          <w:tcPr>
            <w:tcW w:w="287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年度救灾资金和救灾物资等使用情况</w:t>
            </w:r>
          </w:p>
        </w:tc>
        <w:tc>
          <w:tcPr>
            <w:tcW w:w="2164"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《中华人民共和国政府信息公开条例》（国务院令第711号）</w:t>
            </w:r>
          </w:p>
        </w:tc>
        <w:tc>
          <w:tcPr>
            <w:tcW w:w="1526"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■公开查阅点</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trPr>
        <w:tc>
          <w:tcPr>
            <w:tcW w:w="700" w:type="dxa"/>
            <w:noWrap w:val="0"/>
            <w:vAlign w:val="center"/>
          </w:tcPr>
          <w:p>
            <w:pPr>
              <w:pStyle w:val="4"/>
              <w:numPr>
                <w:ilvl w:val="0"/>
                <w:numId w:val="1"/>
              </w:numPr>
              <w:adjustRightInd w:val="0"/>
              <w:snapToGrid w:val="0"/>
              <w:ind w:left="425" w:leftChars="0" w:hanging="425" w:firstLineChars="0"/>
              <w:jc w:val="center"/>
              <w:rPr>
                <w:rFonts w:hint="default"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工作信息</w:t>
            </w:r>
          </w:p>
        </w:tc>
        <w:tc>
          <w:tcPr>
            <w:tcW w:w="2876"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防灾减灾救灾其他相关动态信息</w:t>
            </w:r>
          </w:p>
        </w:tc>
        <w:tc>
          <w:tcPr>
            <w:tcW w:w="2164"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《中华人民共和国政府信息公开条例》（国务院令第711号）</w:t>
            </w:r>
          </w:p>
        </w:tc>
        <w:tc>
          <w:tcPr>
            <w:tcW w:w="1526" w:type="dxa"/>
            <w:noWrap w:val="0"/>
            <w:vAlign w:val="center"/>
          </w:tcPr>
          <w:p>
            <w:pPr>
              <w:keepNext w:val="0"/>
              <w:keepLines w:val="0"/>
              <w:widowControl/>
              <w:suppressLineNumbers w:val="0"/>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按进展情况及时公开</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■公开查阅点</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trPr>
        <w:tc>
          <w:tcPr>
            <w:tcW w:w="700" w:type="dxa"/>
            <w:noWrap w:val="0"/>
            <w:vAlign w:val="center"/>
          </w:tcPr>
          <w:p>
            <w:pPr>
              <w:pStyle w:val="4"/>
              <w:numPr>
                <w:ilvl w:val="0"/>
                <w:numId w:val="1"/>
              </w:numPr>
              <w:adjustRightInd w:val="0"/>
              <w:snapToGrid w:val="0"/>
              <w:ind w:left="425" w:leftChars="0" w:hanging="425" w:firstLineChars="0"/>
              <w:jc w:val="center"/>
              <w:rPr>
                <w:rFonts w:hint="default" w:ascii="宋体" w:hAnsi="宋体" w:eastAsia="宋体" w:cs="宋体"/>
                <w:color w:val="000000"/>
                <w:kern w:val="2"/>
                <w:sz w:val="18"/>
                <w:szCs w:val="18"/>
                <w:lang w:val="en-US" w:eastAsia="zh-CN" w:bidi="ar-SA"/>
              </w:rPr>
            </w:pPr>
          </w:p>
        </w:tc>
        <w:tc>
          <w:tcPr>
            <w:tcW w:w="570" w:type="dxa"/>
            <w:vMerge w:val="restart"/>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食品药品监管</w:t>
            </w:r>
          </w:p>
        </w:tc>
        <w:tc>
          <w:tcPr>
            <w:tcW w:w="1136" w:type="dxa"/>
            <w:noWrap w:val="0"/>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食品生产经营监督检查</w:t>
            </w:r>
          </w:p>
        </w:tc>
        <w:tc>
          <w:tcPr>
            <w:tcW w:w="2876" w:type="dxa"/>
            <w:noWrap w:val="0"/>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检查制度、检查标准、检查结果等</w:t>
            </w:r>
          </w:p>
        </w:tc>
        <w:tc>
          <w:tcPr>
            <w:tcW w:w="2164" w:type="dxa"/>
            <w:noWrap w:val="0"/>
            <w:vAlign w:val="center"/>
          </w:tcPr>
          <w:p>
            <w:pPr>
              <w:spacing w:line="300" w:lineRule="exact"/>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《中华人民共和国食品安全法》《中华人民共和国政府信息公开条例》《关于全面推进政务公开工作的意见》《食品生产经营日常监督检查管理办法》《食品药品安全监管信息公开管理办法》</w:t>
            </w:r>
          </w:p>
        </w:tc>
        <w:tc>
          <w:tcPr>
            <w:tcW w:w="1526"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信息形成或变更之日起20个工作日内</w:t>
            </w:r>
          </w:p>
        </w:tc>
        <w:tc>
          <w:tcPr>
            <w:tcW w:w="945" w:type="dxa"/>
            <w:vMerge w:val="restart"/>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镇政府</w:t>
            </w:r>
          </w:p>
        </w:tc>
        <w:tc>
          <w:tcPr>
            <w:tcW w:w="1523" w:type="dxa"/>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trPr>
        <w:tc>
          <w:tcPr>
            <w:tcW w:w="700" w:type="dxa"/>
            <w:noWrap w:val="0"/>
            <w:vAlign w:val="center"/>
          </w:tcPr>
          <w:p>
            <w:pPr>
              <w:pStyle w:val="4"/>
              <w:numPr>
                <w:ilvl w:val="0"/>
                <w:numId w:val="1"/>
              </w:numPr>
              <w:adjustRightInd w:val="0"/>
              <w:snapToGrid w:val="0"/>
              <w:ind w:left="425" w:leftChars="0" w:hanging="425" w:firstLineChars="0"/>
              <w:jc w:val="center"/>
              <w:rPr>
                <w:rFonts w:hint="default"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食品生产经营行政处罚</w:t>
            </w:r>
          </w:p>
        </w:tc>
        <w:tc>
          <w:tcPr>
            <w:tcW w:w="2876" w:type="dxa"/>
            <w:noWrap w:val="0"/>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处罚对象、案件名称、违法主要事实、处罚种类和内容、处罚依据、作出处罚决定部门、处罚时间、处罚决定书文号、处罚履行方式和期限等</w:t>
            </w:r>
          </w:p>
        </w:tc>
        <w:tc>
          <w:tcPr>
            <w:tcW w:w="2164" w:type="dxa"/>
            <w:noWrap w:val="0"/>
            <w:vAlign w:val="center"/>
          </w:tcPr>
          <w:p>
            <w:pPr>
              <w:spacing w:line="300" w:lineRule="exact"/>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《中华人民共和国政府信息公开条例》《关于全面推进政务公开工作的意见》《食品药品行政处罚案件信息公开实施细则》《市场监督管理行政处罚程序暂行规定》</w:t>
            </w:r>
          </w:p>
        </w:tc>
        <w:tc>
          <w:tcPr>
            <w:tcW w:w="1526"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行政处罚决定形成之日起20个工作日内</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■其他</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trPr>
        <w:tc>
          <w:tcPr>
            <w:tcW w:w="700" w:type="dxa"/>
            <w:noWrap w:val="0"/>
            <w:vAlign w:val="center"/>
          </w:tcPr>
          <w:p>
            <w:pPr>
              <w:pStyle w:val="4"/>
              <w:numPr>
                <w:ilvl w:val="0"/>
                <w:numId w:val="1"/>
              </w:numPr>
              <w:adjustRightInd w:val="0"/>
              <w:snapToGrid w:val="0"/>
              <w:ind w:left="425" w:leftChars="0" w:hanging="425" w:firstLineChars="0"/>
              <w:jc w:val="center"/>
              <w:rPr>
                <w:rFonts w:hint="default"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食品安全应急处置</w:t>
            </w:r>
          </w:p>
        </w:tc>
        <w:tc>
          <w:tcPr>
            <w:tcW w:w="2876" w:type="dxa"/>
            <w:noWrap w:val="0"/>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应急组织机构及职责、应急保障、监测预警、应急响应、热点问题落实情况等</w:t>
            </w:r>
          </w:p>
        </w:tc>
        <w:tc>
          <w:tcPr>
            <w:tcW w:w="2164" w:type="dxa"/>
            <w:noWrap w:val="0"/>
            <w:vAlign w:val="center"/>
          </w:tcPr>
          <w:p>
            <w:pPr>
              <w:spacing w:line="300" w:lineRule="exact"/>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《中华人民共和国政府信息公开条例》《关于全面推进政务公开工作的意见》</w:t>
            </w:r>
          </w:p>
        </w:tc>
        <w:tc>
          <w:tcPr>
            <w:tcW w:w="1526"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信息形成之日起20个工作日内</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■公示栏</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0" w:type="dxa"/>
            <w:noWrap w:val="0"/>
            <w:vAlign w:val="center"/>
          </w:tcPr>
          <w:p>
            <w:pPr>
              <w:pStyle w:val="4"/>
              <w:numPr>
                <w:ilvl w:val="0"/>
                <w:numId w:val="1"/>
              </w:numPr>
              <w:adjustRightInd w:val="0"/>
              <w:snapToGrid w:val="0"/>
              <w:ind w:left="425" w:leftChars="0" w:hanging="425" w:firstLineChars="0"/>
              <w:jc w:val="center"/>
              <w:rPr>
                <w:rFonts w:hint="default"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食品安全宣传活动</w:t>
            </w:r>
          </w:p>
        </w:tc>
        <w:tc>
          <w:tcPr>
            <w:tcW w:w="2876" w:type="dxa"/>
            <w:noWrap w:val="0"/>
            <w:vAlign w:val="center"/>
          </w:tcPr>
          <w:p>
            <w:pPr>
              <w:spacing w:line="300" w:lineRule="exact"/>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活动时间、活动地点、活动形式、活动主题和内容等</w:t>
            </w:r>
          </w:p>
        </w:tc>
        <w:tc>
          <w:tcPr>
            <w:tcW w:w="2164" w:type="dxa"/>
            <w:noWrap w:val="0"/>
            <w:vAlign w:val="center"/>
          </w:tcPr>
          <w:p>
            <w:pPr>
              <w:spacing w:line="300" w:lineRule="exact"/>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《中华人民共和国政府信息公开条例》《关于全面推进政务公开工作的意见》</w:t>
            </w:r>
          </w:p>
        </w:tc>
        <w:tc>
          <w:tcPr>
            <w:tcW w:w="1526"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信息形成之日起7个工作日内</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00" w:type="dxa"/>
            <w:noWrap w:val="0"/>
            <w:vAlign w:val="center"/>
          </w:tcPr>
          <w:p>
            <w:pPr>
              <w:pStyle w:val="4"/>
              <w:numPr>
                <w:ilvl w:val="0"/>
                <w:numId w:val="1"/>
              </w:numPr>
              <w:adjustRightInd w:val="0"/>
              <w:snapToGrid w:val="0"/>
              <w:ind w:left="425" w:leftChars="0" w:hanging="425" w:firstLineChars="0"/>
              <w:jc w:val="center"/>
              <w:rPr>
                <w:rFonts w:hint="default" w:ascii="宋体" w:hAnsi="宋体" w:eastAsia="宋体" w:cs="宋体"/>
                <w:color w:val="000000"/>
                <w:kern w:val="2"/>
                <w:sz w:val="18"/>
                <w:szCs w:val="18"/>
                <w:lang w:val="en-US" w:eastAsia="zh-CN" w:bidi="ar-SA"/>
              </w:rPr>
            </w:pPr>
          </w:p>
        </w:tc>
        <w:tc>
          <w:tcPr>
            <w:tcW w:w="570" w:type="dxa"/>
            <w:vMerge w:val="restart"/>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脱贫</w:t>
            </w:r>
          </w:p>
        </w:tc>
        <w:tc>
          <w:tcPr>
            <w:tcW w:w="113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行政法规、规章</w:t>
            </w:r>
          </w:p>
        </w:tc>
        <w:tc>
          <w:tcPr>
            <w:tcW w:w="287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中央及地方政府涉及扶贫领域的行政法规，中央及地方政府涉及扶贫领域的规章</w:t>
            </w:r>
          </w:p>
        </w:tc>
        <w:tc>
          <w:tcPr>
            <w:tcW w:w="2164"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《中华人民共和国政府信息公开条例》</w:t>
            </w:r>
          </w:p>
        </w:tc>
        <w:tc>
          <w:tcPr>
            <w:tcW w:w="1526"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信息形成（变更）20个工作日内</w:t>
            </w:r>
          </w:p>
        </w:tc>
        <w:tc>
          <w:tcPr>
            <w:tcW w:w="945" w:type="dxa"/>
            <w:vMerge w:val="restart"/>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镇政府</w:t>
            </w:r>
          </w:p>
        </w:tc>
        <w:tc>
          <w:tcPr>
            <w:tcW w:w="1523" w:type="dxa"/>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r>
              <w:rPr>
                <w:rFonts w:hint="eastAsia" w:ascii="宋体" w:hAnsi="宋体" w:cs="宋体"/>
                <w:color w:val="000000"/>
                <w:kern w:val="2"/>
                <w:sz w:val="18"/>
                <w:szCs w:val="18"/>
                <w:lang w:val="en-US" w:eastAsia="zh-CN" w:bidi="ar-SA"/>
              </w:rPr>
              <w:t>便民服务中心</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■村公示栏</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9" w:hRule="atLeast"/>
        </w:trPr>
        <w:tc>
          <w:tcPr>
            <w:tcW w:w="700" w:type="dxa"/>
            <w:noWrap w:val="0"/>
            <w:vAlign w:val="center"/>
          </w:tcPr>
          <w:p>
            <w:pPr>
              <w:pStyle w:val="4"/>
              <w:numPr>
                <w:ilvl w:val="0"/>
                <w:numId w:val="1"/>
              </w:numPr>
              <w:adjustRightInd w:val="0"/>
              <w:snapToGrid w:val="0"/>
              <w:ind w:left="425" w:leftChars="0" w:hanging="425" w:firstLineChars="0"/>
              <w:jc w:val="center"/>
              <w:rPr>
                <w:rFonts w:hint="default"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上级规范性文件</w:t>
            </w:r>
          </w:p>
        </w:tc>
        <w:tc>
          <w:tcPr>
            <w:tcW w:w="287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各级政府及部门涉及扶贫领域的规范性文件</w:t>
            </w:r>
          </w:p>
        </w:tc>
        <w:tc>
          <w:tcPr>
            <w:tcW w:w="2164"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《中华人民共和国政府信息公开条例》</w:t>
            </w:r>
          </w:p>
        </w:tc>
        <w:tc>
          <w:tcPr>
            <w:tcW w:w="1526"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信息形成（变更）20个工作日内</w:t>
            </w:r>
          </w:p>
        </w:tc>
        <w:tc>
          <w:tcPr>
            <w:tcW w:w="945" w:type="dxa"/>
            <w:vMerge w:val="continue"/>
            <w:noWrap w:val="0"/>
            <w:vAlign w:val="center"/>
          </w:tcPr>
          <w:p>
            <w:pPr>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r>
              <w:rPr>
                <w:rFonts w:hint="eastAsia" w:ascii="宋体" w:hAnsi="宋体" w:cs="宋体"/>
                <w:color w:val="000000"/>
                <w:kern w:val="2"/>
                <w:sz w:val="18"/>
                <w:szCs w:val="18"/>
                <w:lang w:val="en-US" w:eastAsia="zh-CN" w:bidi="ar-SA"/>
              </w:rPr>
              <w:t>便民服务中心</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■村公示栏</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9" w:hRule="atLeast"/>
        </w:trPr>
        <w:tc>
          <w:tcPr>
            <w:tcW w:w="700" w:type="dxa"/>
            <w:noWrap w:val="0"/>
            <w:vAlign w:val="center"/>
          </w:tcPr>
          <w:p>
            <w:pPr>
              <w:pStyle w:val="4"/>
              <w:numPr>
                <w:ilvl w:val="0"/>
                <w:numId w:val="1"/>
              </w:numPr>
              <w:adjustRightInd w:val="0"/>
              <w:snapToGrid w:val="0"/>
              <w:ind w:left="425" w:leftChars="0" w:hanging="425" w:firstLineChars="0"/>
              <w:jc w:val="center"/>
              <w:rPr>
                <w:rFonts w:hint="default" w:ascii="宋体" w:hAnsi="宋体" w:eastAsia="宋体" w:cs="宋体"/>
                <w:color w:val="000000"/>
                <w:kern w:val="2"/>
                <w:sz w:val="18"/>
                <w:szCs w:val="18"/>
                <w:lang w:val="en-US" w:eastAsia="zh-CN" w:bidi="ar-SA"/>
              </w:rPr>
            </w:pPr>
            <w:r>
              <w:rPr>
                <w:sz w:val="18"/>
              </w:rPr>
              <mc:AlternateContent>
                <mc:Choice Requires="wps">
                  <w:drawing>
                    <wp:anchor distT="0" distB="0" distL="114300" distR="114300" simplePos="0" relativeHeight="251697152" behindDoc="0" locked="0" layoutInCell="1" allowOverlap="1">
                      <wp:simplePos x="0" y="0"/>
                      <wp:positionH relativeFrom="column">
                        <wp:posOffset>394970</wp:posOffset>
                      </wp:positionH>
                      <wp:positionV relativeFrom="paragraph">
                        <wp:posOffset>913765</wp:posOffset>
                      </wp:positionV>
                      <wp:extent cx="266700" cy="1057275"/>
                      <wp:effectExtent l="0" t="0" r="0" b="0"/>
                      <wp:wrapNone/>
                      <wp:docPr id="50" name="文本框 50"/>
                      <wp:cNvGraphicFramePr/>
                      <a:graphic xmlns:a="http://schemas.openxmlformats.org/drawingml/2006/main">
                        <a:graphicData uri="http://schemas.microsoft.com/office/word/2010/wordprocessingShape">
                          <wps:wsp>
                            <wps:cNvSpPr txBox="1"/>
                            <wps:spPr>
                              <a:xfrm>
                                <a:off x="859155" y="2346325"/>
                                <a:ext cx="266700" cy="1057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val="en-US" w:eastAsia="zh-CN"/>
                                    </w:rPr>
                                  </w:pPr>
                                  <w:r>
                                    <w:rPr>
                                      <w:rFonts w:hint="eastAsia"/>
                                      <w:lang w:val="en-US" w:eastAsia="zh-CN"/>
                                    </w:rPr>
                                    <w:t>脱贫</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1pt;margin-top:71.95pt;height:83.25pt;width:21pt;z-index:251697152;mso-width-relative:page;mso-height-relative:page;" filled="f" stroked="f" coordsize="21600,21600" o:gfxdata="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PkVmfaAAAACgEAAA8AAAAAAAAA&#10;AQAgAAAAIgAAAGRycy9kb3ducmV2LnhtbFBLAQIUABQAAAAIAIdO4kDbtE49SAIAAHMEAAAOAAAA&#10;AAAAAAEAIAAAACkBAABkcnMvZTJvRG9jLnhtbFBLBQYAAAAABgAGAFkBAADjBQAAAAA=&#10;">
                      <v:fill on="f" focussize="0,0"/>
                      <v:stroke on="f" weight="0.5pt"/>
                      <v:imagedata o:title=""/>
                      <o:lock v:ext="edit" aspectratio="f"/>
                      <v:textbox>
                        <w:txbxContent>
                          <w:p>
                            <w:pPr>
                              <w:rPr>
                                <w:rFonts w:hint="eastAsia" w:eastAsia="宋体"/>
                                <w:lang w:val="en-US" w:eastAsia="zh-CN"/>
                              </w:rPr>
                            </w:pPr>
                            <w:r>
                              <w:rPr>
                                <w:rFonts w:hint="eastAsia"/>
                                <w:lang w:val="en-US" w:eastAsia="zh-CN"/>
                              </w:rPr>
                              <w:t>脱贫</w:t>
                            </w:r>
                          </w:p>
                        </w:txbxContent>
                      </v:textbox>
                    </v:shape>
                  </w:pict>
                </mc:Fallback>
              </mc:AlternateContent>
            </w: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脱贫对象</w:t>
            </w:r>
          </w:p>
        </w:tc>
        <w:tc>
          <w:tcPr>
            <w:tcW w:w="287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脱贫对象动态调整名单</w:t>
            </w:r>
          </w:p>
        </w:tc>
        <w:tc>
          <w:tcPr>
            <w:tcW w:w="2164"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《中华人民共和国政府信息公开条例》</w:t>
            </w:r>
          </w:p>
        </w:tc>
        <w:tc>
          <w:tcPr>
            <w:tcW w:w="1526" w:type="dxa"/>
            <w:noWrap w:val="0"/>
            <w:vAlign w:val="center"/>
          </w:tcPr>
          <w:p>
            <w:pPr>
              <w:jc w:val="left"/>
              <w:rPr>
                <w:rFonts w:hint="eastAsia" w:ascii="宋体" w:hAnsi="宋体" w:eastAsia="宋体" w:cs="宋体"/>
                <w:color w:val="000000"/>
                <w:kern w:val="2"/>
                <w:sz w:val="18"/>
                <w:szCs w:val="18"/>
                <w:lang w:val="en-US" w:eastAsia="zh-CN" w:bidi="ar-SA"/>
              </w:rPr>
            </w:pPr>
          </w:p>
          <w:p>
            <w:pPr>
              <w:jc w:val="left"/>
              <w:rPr>
                <w:rFonts w:hint="eastAsia" w:ascii="宋体" w:hAnsi="宋体" w:eastAsia="宋体" w:cs="宋体"/>
                <w:color w:val="000000"/>
                <w:kern w:val="2"/>
                <w:sz w:val="18"/>
                <w:szCs w:val="18"/>
                <w:lang w:val="en-US" w:eastAsia="zh-CN" w:bidi="ar-SA"/>
              </w:rPr>
            </w:pPr>
            <w:r>
              <w:rPr>
                <w:sz w:val="18"/>
              </w:rPr>
              <mc:AlternateContent>
                <mc:Choice Requires="wps">
                  <w:drawing>
                    <wp:anchor distT="0" distB="0" distL="114300" distR="114300" simplePos="0" relativeHeight="251696128" behindDoc="0" locked="0" layoutInCell="1" allowOverlap="1">
                      <wp:simplePos x="0" y="0"/>
                      <wp:positionH relativeFrom="column">
                        <wp:posOffset>915035</wp:posOffset>
                      </wp:positionH>
                      <wp:positionV relativeFrom="paragraph">
                        <wp:posOffset>550545</wp:posOffset>
                      </wp:positionV>
                      <wp:extent cx="570865" cy="51435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570865" cy="5143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20"/>
                                      <w:szCs w:val="22"/>
                                      <w:lang w:val="en-US" w:eastAsia="zh-CN"/>
                                    </w:rPr>
                                  </w:pPr>
                                  <w:r>
                                    <w:rPr>
                                      <w:rFonts w:hint="eastAsia"/>
                                      <w:sz w:val="20"/>
                                      <w:szCs w:val="22"/>
                                      <w:lang w:val="en-US" w:eastAsia="zh-CN"/>
                                    </w:rPr>
                                    <w:t>镇政府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2.05pt;margin-top:43.35pt;height:40.5pt;width:44.95pt;z-index:251696128;mso-width-relative:page;mso-height-relative:page;" filled="f" stroked="f" coordsize="21600,21600" o:gfxdata="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&#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E2r/XaAAAACgEAAA8AAAAAAAAAAQAgAAAAIgAAAGRy&#10;cy9kb3ducmV2LnhtbFBLAQIUABQAAAAIAIdO4kDIpIBpPAIAAGcEAAAOAAAAAAAAAAEAIAAAACkB&#10;AABkcnMvZTJvRG9jLnhtbFBLBQYAAAAABgAGAFkBAADXBQAAAAA=&#10;">
                      <v:fill on="f" focussize="0,0"/>
                      <v:stroke on="f" weight="0.5pt"/>
                      <v:imagedata o:title=""/>
                      <o:lock v:ext="edit" aspectratio="f"/>
                      <v:textbox>
                        <w:txbxContent>
                          <w:p>
                            <w:pPr>
                              <w:rPr>
                                <w:rFonts w:hint="eastAsia" w:eastAsia="宋体"/>
                                <w:sz w:val="20"/>
                                <w:szCs w:val="22"/>
                                <w:lang w:val="en-US" w:eastAsia="zh-CN"/>
                              </w:rPr>
                            </w:pPr>
                            <w:r>
                              <w:rPr>
                                <w:rFonts w:hint="eastAsia"/>
                                <w:sz w:val="20"/>
                                <w:szCs w:val="22"/>
                                <w:lang w:val="en-US" w:eastAsia="zh-CN"/>
                              </w:rPr>
                              <w:t>镇政府</w:t>
                            </w:r>
                          </w:p>
                        </w:txbxContent>
                      </v:textbox>
                    </v:shape>
                  </w:pict>
                </mc:Fallback>
              </mc:AlternateContent>
            </w:r>
            <w:r>
              <w:rPr>
                <w:rFonts w:hint="eastAsia" w:ascii="宋体" w:hAnsi="宋体" w:eastAsia="宋体" w:cs="宋体"/>
                <w:color w:val="000000"/>
                <w:kern w:val="2"/>
                <w:sz w:val="18"/>
                <w:szCs w:val="18"/>
                <w:lang w:val="en-US" w:eastAsia="zh-CN" w:bidi="ar-SA"/>
              </w:rPr>
              <w:t>信息形成（变更）20个工作日内</w:t>
            </w:r>
          </w:p>
        </w:tc>
        <w:tc>
          <w:tcPr>
            <w:tcW w:w="945" w:type="dxa"/>
            <w:vMerge w:val="continue"/>
            <w:noWrap w:val="0"/>
            <w:vAlign w:val="center"/>
          </w:tcPr>
          <w:p>
            <w:pPr>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■村公示栏</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9" w:hRule="atLeast"/>
        </w:trPr>
        <w:tc>
          <w:tcPr>
            <w:tcW w:w="700" w:type="dxa"/>
            <w:noWrap w:val="0"/>
            <w:vAlign w:val="center"/>
          </w:tcPr>
          <w:p>
            <w:pPr>
              <w:pStyle w:val="4"/>
              <w:numPr>
                <w:ilvl w:val="0"/>
                <w:numId w:val="1"/>
              </w:numPr>
              <w:adjustRightInd w:val="0"/>
              <w:snapToGrid w:val="0"/>
              <w:ind w:left="425" w:leftChars="0" w:hanging="425" w:firstLineChars="0"/>
              <w:jc w:val="center"/>
              <w:rPr>
                <w:rFonts w:hint="default"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年度计划</w:t>
            </w:r>
          </w:p>
        </w:tc>
        <w:tc>
          <w:tcPr>
            <w:tcW w:w="287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年度县级衔接资金项目计划方案（含调整方案）；财政专项衔接资金分配结果；计划安排情况（资金计划批复文件）；计划完成情况（项目建设完成、资金使用、绩效目标和减贫机制实现情况等）</w:t>
            </w:r>
          </w:p>
        </w:tc>
        <w:tc>
          <w:tcPr>
            <w:tcW w:w="2164"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《国务院扶贫办、财政部关于完善扶贫资金项目公告公示制度的指导意见》</w:t>
            </w:r>
          </w:p>
        </w:tc>
        <w:tc>
          <w:tcPr>
            <w:tcW w:w="1526"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信息形成（变更）20个工作日内</w:t>
            </w:r>
          </w:p>
        </w:tc>
        <w:tc>
          <w:tcPr>
            <w:tcW w:w="945" w:type="dxa"/>
            <w:vMerge w:val="continue"/>
            <w:noWrap w:val="0"/>
            <w:vAlign w:val="center"/>
          </w:tcPr>
          <w:p>
            <w:pPr>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■村公示栏</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9" w:hRule="atLeast"/>
        </w:trPr>
        <w:tc>
          <w:tcPr>
            <w:tcW w:w="700" w:type="dxa"/>
            <w:noWrap w:val="0"/>
            <w:vAlign w:val="center"/>
          </w:tcPr>
          <w:p>
            <w:pPr>
              <w:pStyle w:val="4"/>
              <w:numPr>
                <w:ilvl w:val="0"/>
                <w:numId w:val="1"/>
              </w:numPr>
              <w:adjustRightInd w:val="0"/>
              <w:snapToGrid w:val="0"/>
              <w:ind w:left="425" w:leftChars="0" w:hanging="425" w:firstLineChars="0"/>
              <w:jc w:val="center"/>
              <w:rPr>
                <w:rFonts w:hint="default"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精准扶贫贷款</w:t>
            </w:r>
          </w:p>
        </w:tc>
        <w:tc>
          <w:tcPr>
            <w:tcW w:w="287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扶贫小额信贷的贷款对象、用途、额度、期限、利率等情况；享受扶贫贴息贷款的企业、专业合作社等经营主体的名称、贷款额度、期限、贴息规模和带贫减贫机制等情况</w:t>
            </w:r>
          </w:p>
        </w:tc>
        <w:tc>
          <w:tcPr>
            <w:tcW w:w="2164"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《国务院扶贫办、财政部关于完善扶贫资金项目公告公示制度的指导意见》</w:t>
            </w:r>
          </w:p>
        </w:tc>
        <w:tc>
          <w:tcPr>
            <w:tcW w:w="1526"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每年底前集中公布1次当年情况</w:t>
            </w:r>
          </w:p>
        </w:tc>
        <w:tc>
          <w:tcPr>
            <w:tcW w:w="945" w:type="dxa"/>
            <w:vMerge w:val="continue"/>
            <w:noWrap w:val="0"/>
            <w:vAlign w:val="center"/>
          </w:tcPr>
          <w:p>
            <w:pPr>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■村公示栏</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9" w:hRule="atLeast"/>
        </w:trPr>
        <w:tc>
          <w:tcPr>
            <w:tcW w:w="700" w:type="dxa"/>
            <w:noWrap w:val="0"/>
            <w:vAlign w:val="center"/>
          </w:tcPr>
          <w:p>
            <w:pPr>
              <w:pStyle w:val="4"/>
              <w:numPr>
                <w:ilvl w:val="0"/>
                <w:numId w:val="1"/>
              </w:numPr>
              <w:adjustRightInd w:val="0"/>
              <w:snapToGrid w:val="0"/>
              <w:ind w:left="425" w:leftChars="0" w:hanging="425" w:firstLineChars="0"/>
              <w:jc w:val="center"/>
              <w:rPr>
                <w:rFonts w:hint="default"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项目库建设</w:t>
            </w:r>
          </w:p>
        </w:tc>
        <w:tc>
          <w:tcPr>
            <w:tcW w:w="287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申报内容（含项目名称、项目类别、建设性质、实施地点、资金规模和筹资方式、受益对象、绩效目标、群众参与和带贫减贫机制等）；申报流程（村申报、乡审核、县审定）；申报结果（项目库规模、项目名单）</w:t>
            </w:r>
          </w:p>
        </w:tc>
        <w:tc>
          <w:tcPr>
            <w:tcW w:w="2164"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《国务院扶贫办、财政部关于完善扶贫资金项目公告公示制度的指导意见》《国务院扶贫办关于完善县级脱贫攻坚项目库建设的指导意见》</w:t>
            </w:r>
          </w:p>
        </w:tc>
        <w:tc>
          <w:tcPr>
            <w:tcW w:w="1526"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信息形成（变更）20个工作日内</w:t>
            </w:r>
          </w:p>
        </w:tc>
        <w:tc>
          <w:tcPr>
            <w:tcW w:w="945" w:type="dxa"/>
            <w:vMerge w:val="continue"/>
            <w:noWrap w:val="0"/>
            <w:vAlign w:val="center"/>
          </w:tcPr>
          <w:p>
            <w:pPr>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r>
              <w:rPr>
                <w:rFonts w:hint="eastAsia" w:ascii="宋体" w:hAnsi="宋体" w:cs="宋体"/>
                <w:color w:val="000000"/>
                <w:kern w:val="2"/>
                <w:sz w:val="18"/>
                <w:szCs w:val="18"/>
                <w:lang w:val="en-US" w:eastAsia="zh-CN" w:bidi="ar-SA"/>
              </w:rPr>
              <w:t>便民服务中心</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■村公示栏</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9" w:hRule="atLeast"/>
        </w:trPr>
        <w:tc>
          <w:tcPr>
            <w:tcW w:w="700" w:type="dxa"/>
            <w:noWrap w:val="0"/>
            <w:vAlign w:val="center"/>
          </w:tcPr>
          <w:p>
            <w:pPr>
              <w:pStyle w:val="4"/>
              <w:numPr>
                <w:ilvl w:val="0"/>
                <w:numId w:val="1"/>
              </w:numPr>
              <w:adjustRightInd w:val="0"/>
              <w:snapToGrid w:val="0"/>
              <w:ind w:left="425" w:leftChars="0" w:hanging="425" w:firstLineChars="0"/>
              <w:jc w:val="center"/>
              <w:rPr>
                <w:rFonts w:hint="default" w:ascii="宋体" w:hAnsi="宋体" w:eastAsia="宋体" w:cs="宋体"/>
                <w:color w:val="000000"/>
                <w:kern w:val="2"/>
                <w:sz w:val="18"/>
                <w:szCs w:val="18"/>
                <w:lang w:val="en-US" w:eastAsia="zh-CN" w:bidi="ar-SA"/>
              </w:rPr>
            </w:pPr>
            <w:r>
              <w:rPr>
                <w:sz w:val="18"/>
              </w:rPr>
              <mc:AlternateContent>
                <mc:Choice Requires="wps">
                  <w:drawing>
                    <wp:anchor distT="0" distB="0" distL="114300" distR="114300" simplePos="0" relativeHeight="251698176" behindDoc="0" locked="0" layoutInCell="1" allowOverlap="1">
                      <wp:simplePos x="0" y="0"/>
                      <wp:positionH relativeFrom="column">
                        <wp:posOffset>394970</wp:posOffset>
                      </wp:positionH>
                      <wp:positionV relativeFrom="paragraph">
                        <wp:posOffset>734060</wp:posOffset>
                      </wp:positionV>
                      <wp:extent cx="266700" cy="1057275"/>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266700" cy="1057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val="en-US" w:eastAsia="zh-CN"/>
                                    </w:rPr>
                                  </w:pPr>
                                  <w:r>
                                    <w:rPr>
                                      <w:rFonts w:hint="eastAsia"/>
                                      <w:lang w:val="en-US" w:eastAsia="zh-CN"/>
                                    </w:rPr>
                                    <w:t>脱贫</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1pt;margin-top:57.8pt;height:83.25pt;width:21pt;z-index:251698176;mso-width-relative:page;mso-height-relative:page;" filled="f" stroked="f" coordsize="21600,21600" o:gfxdata="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eFori2QAAAAoBAAAPAAAAAAAAAAEAIAAAACIAAABkcnMv&#10;ZG93bnJldi54bWxQSwECFAAUAAAACACHTuJA6CLjLjsCAABoBAAADgAAAAAAAAABACAAAAAoAQAA&#10;ZHJzL2Uyb0RvYy54bWxQSwUGAAAAAAYABgBZAQAA1QUAAAAA&#10;">
                      <v:fill on="f" focussize="0,0"/>
                      <v:stroke on="f" weight="0.5pt"/>
                      <v:imagedata o:title=""/>
                      <o:lock v:ext="edit" aspectratio="f"/>
                      <v:textbox>
                        <w:txbxContent>
                          <w:p>
                            <w:pPr>
                              <w:rPr>
                                <w:rFonts w:hint="eastAsia" w:eastAsia="宋体"/>
                                <w:lang w:val="en-US" w:eastAsia="zh-CN"/>
                              </w:rPr>
                            </w:pPr>
                            <w:r>
                              <w:rPr>
                                <w:rFonts w:hint="eastAsia"/>
                                <w:lang w:val="en-US" w:eastAsia="zh-CN"/>
                              </w:rPr>
                              <w:t>脱贫</w:t>
                            </w:r>
                          </w:p>
                        </w:txbxContent>
                      </v:textbox>
                    </v:shape>
                  </w:pict>
                </mc:Fallback>
              </mc:AlternateContent>
            </w: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年度计划</w:t>
            </w:r>
          </w:p>
        </w:tc>
        <w:tc>
          <w:tcPr>
            <w:tcW w:w="287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项目名称；实施地点；建设任务；补助标准；资金来源及规模；实施期限；实施单位；责任人；绩效目标；带贫减贫机制等</w:t>
            </w:r>
          </w:p>
        </w:tc>
        <w:tc>
          <w:tcPr>
            <w:tcW w:w="2164"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《国务院扶贫办、财政部关于完善扶贫资金项目公告公示制度的指导意见》《国务院扶贫办关于完善县级脱贫攻坚项目库建设的指导意见》</w:t>
            </w:r>
          </w:p>
        </w:tc>
        <w:tc>
          <w:tcPr>
            <w:tcW w:w="1526" w:type="dxa"/>
            <w:noWrap w:val="0"/>
            <w:vAlign w:val="center"/>
          </w:tcPr>
          <w:p>
            <w:pPr>
              <w:jc w:val="left"/>
              <w:rPr>
                <w:rFonts w:hint="eastAsia" w:ascii="宋体" w:hAnsi="宋体" w:eastAsia="宋体" w:cs="宋体"/>
                <w:color w:val="000000"/>
                <w:kern w:val="2"/>
                <w:sz w:val="18"/>
                <w:szCs w:val="18"/>
                <w:lang w:val="en-US" w:eastAsia="zh-CN" w:bidi="ar-SA"/>
              </w:rPr>
            </w:pPr>
          </w:p>
          <w:p>
            <w:pPr>
              <w:jc w:val="left"/>
              <w:rPr>
                <w:rFonts w:hint="eastAsia" w:ascii="宋体" w:hAnsi="宋体" w:eastAsia="宋体" w:cs="宋体"/>
                <w:color w:val="000000"/>
                <w:kern w:val="2"/>
                <w:sz w:val="18"/>
                <w:szCs w:val="18"/>
                <w:lang w:val="en-US" w:eastAsia="zh-CN" w:bidi="ar-SA"/>
              </w:rPr>
            </w:pPr>
          </w:p>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信息形成（变更）20个工作日内</w:t>
            </w:r>
            <w:r>
              <w:rPr>
                <w:sz w:val="18"/>
              </w:rPr>
              <mc:AlternateContent>
                <mc:Choice Requires="wps">
                  <w:drawing>
                    <wp:anchor distT="0" distB="0" distL="114300" distR="114300" simplePos="0" relativeHeight="251699200" behindDoc="0" locked="0" layoutInCell="1" allowOverlap="1">
                      <wp:simplePos x="0" y="0"/>
                      <wp:positionH relativeFrom="column">
                        <wp:posOffset>915035</wp:posOffset>
                      </wp:positionH>
                      <wp:positionV relativeFrom="paragraph">
                        <wp:posOffset>568960</wp:posOffset>
                      </wp:positionV>
                      <wp:extent cx="570865" cy="51435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570865" cy="5143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20"/>
                                      <w:szCs w:val="22"/>
                                      <w:lang w:val="en-US" w:eastAsia="zh-CN"/>
                                    </w:rPr>
                                  </w:pPr>
                                  <w:r>
                                    <w:rPr>
                                      <w:rFonts w:hint="eastAsia"/>
                                      <w:sz w:val="20"/>
                                      <w:szCs w:val="22"/>
                                      <w:lang w:val="en-US" w:eastAsia="zh-CN"/>
                                    </w:rPr>
                                    <w:t>镇政府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2.05pt;margin-top:44.8pt;height:40.5pt;width:44.95pt;z-index:251699200;mso-width-relative:page;mso-height-relative:page;" filled="f" stroked="f" coordsize="21600,21600" o:gfxdata="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IGDGn3aAAAACgEAAA8AAAAAAAAAAQAgAAAAIgAAAGRy&#10;cy9kb3ducmV2LnhtbFBLAQIUABQAAAAIAIdO4kAmuz0rPAIAAGcEAAAOAAAAAAAAAAEAIAAAACkB&#10;AABkcnMvZTJvRG9jLnhtbFBLBQYAAAAABgAGAFkBAADXBQAAAAA=&#10;">
                      <v:fill on="f" focussize="0,0"/>
                      <v:stroke on="f" weight="0.5pt"/>
                      <v:imagedata o:title=""/>
                      <o:lock v:ext="edit" aspectratio="f"/>
                      <v:textbox>
                        <w:txbxContent>
                          <w:p>
                            <w:pPr>
                              <w:rPr>
                                <w:rFonts w:hint="eastAsia" w:eastAsia="宋体"/>
                                <w:sz w:val="20"/>
                                <w:szCs w:val="22"/>
                                <w:lang w:val="en-US" w:eastAsia="zh-CN"/>
                              </w:rPr>
                            </w:pPr>
                            <w:r>
                              <w:rPr>
                                <w:rFonts w:hint="eastAsia"/>
                                <w:sz w:val="20"/>
                                <w:szCs w:val="22"/>
                                <w:lang w:val="en-US" w:eastAsia="zh-CN"/>
                              </w:rPr>
                              <w:t>镇政府</w:t>
                            </w:r>
                          </w:p>
                        </w:txbxContent>
                      </v:textbox>
                    </v:shape>
                  </w:pict>
                </mc:Fallback>
              </mc:AlternateContent>
            </w:r>
          </w:p>
        </w:tc>
        <w:tc>
          <w:tcPr>
            <w:tcW w:w="945" w:type="dxa"/>
            <w:vMerge w:val="continue"/>
            <w:noWrap w:val="0"/>
            <w:vAlign w:val="center"/>
          </w:tcPr>
          <w:p>
            <w:pPr>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■村公示栏</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9" w:hRule="atLeast"/>
        </w:trPr>
        <w:tc>
          <w:tcPr>
            <w:tcW w:w="700" w:type="dxa"/>
            <w:noWrap w:val="0"/>
            <w:vAlign w:val="center"/>
          </w:tcPr>
          <w:p>
            <w:pPr>
              <w:pStyle w:val="4"/>
              <w:numPr>
                <w:ilvl w:val="0"/>
                <w:numId w:val="1"/>
              </w:numPr>
              <w:adjustRightInd w:val="0"/>
              <w:snapToGrid w:val="0"/>
              <w:ind w:left="425" w:leftChars="0" w:hanging="425" w:firstLineChars="0"/>
              <w:jc w:val="center"/>
              <w:rPr>
                <w:rFonts w:hint="default"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项目实施</w:t>
            </w:r>
          </w:p>
        </w:tc>
        <w:tc>
          <w:tcPr>
            <w:tcW w:w="287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扶贫项目实施前情况（包括项目名称、资金来源、实施期限、绩效目标、实施单位及责任人、受益对象和带贫减贫机制等），扶贫项目实施后情况（包括资金使用、项目实施结果、检查验收结果、绩效目标实现情况等）</w:t>
            </w:r>
          </w:p>
        </w:tc>
        <w:tc>
          <w:tcPr>
            <w:tcW w:w="2164"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《国务院扶贫办、财政部关于完善扶贫资金项目公告公示制度的指导意见》</w:t>
            </w:r>
          </w:p>
        </w:tc>
        <w:tc>
          <w:tcPr>
            <w:tcW w:w="1526"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信息形成（变更）20个工作日内</w:t>
            </w:r>
          </w:p>
        </w:tc>
        <w:tc>
          <w:tcPr>
            <w:tcW w:w="945" w:type="dxa"/>
            <w:vMerge w:val="continue"/>
            <w:noWrap w:val="0"/>
            <w:vAlign w:val="center"/>
          </w:tcPr>
          <w:p>
            <w:pPr>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r>
              <w:rPr>
                <w:rFonts w:hint="eastAsia" w:ascii="宋体" w:hAnsi="宋体" w:cs="宋体"/>
                <w:color w:val="000000"/>
                <w:kern w:val="2"/>
                <w:sz w:val="18"/>
                <w:szCs w:val="18"/>
                <w:lang w:val="en-US" w:eastAsia="zh-CN" w:bidi="ar-SA"/>
              </w:rPr>
              <w:t>便民服务中心</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■村公示栏</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9" w:hRule="atLeast"/>
        </w:trPr>
        <w:tc>
          <w:tcPr>
            <w:tcW w:w="700" w:type="dxa"/>
            <w:noWrap w:val="0"/>
            <w:vAlign w:val="center"/>
          </w:tcPr>
          <w:p>
            <w:pPr>
              <w:pStyle w:val="4"/>
              <w:numPr>
                <w:ilvl w:val="0"/>
                <w:numId w:val="1"/>
              </w:numPr>
              <w:adjustRightInd w:val="0"/>
              <w:snapToGrid w:val="0"/>
              <w:ind w:left="425" w:leftChars="0" w:hanging="425" w:firstLineChars="0"/>
              <w:jc w:val="center"/>
              <w:rPr>
                <w:rFonts w:hint="default"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监督举报</w:t>
            </w:r>
          </w:p>
        </w:tc>
        <w:tc>
          <w:tcPr>
            <w:tcW w:w="287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监督电话（12317）</w:t>
            </w:r>
          </w:p>
        </w:tc>
        <w:tc>
          <w:tcPr>
            <w:tcW w:w="2164"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《国务院扶贫办、财政部关于完善扶贫资金项目公告公示制度的指导意见》</w:t>
            </w:r>
          </w:p>
        </w:tc>
        <w:tc>
          <w:tcPr>
            <w:tcW w:w="1526"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信息形成（变更）20个工作日内</w:t>
            </w:r>
          </w:p>
        </w:tc>
        <w:tc>
          <w:tcPr>
            <w:tcW w:w="945" w:type="dxa"/>
            <w:vMerge w:val="continue"/>
            <w:noWrap w:val="0"/>
            <w:vAlign w:val="center"/>
          </w:tcPr>
          <w:p>
            <w:pPr>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■村公示栏</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9" w:hRule="atLeast"/>
        </w:trPr>
        <w:tc>
          <w:tcPr>
            <w:tcW w:w="700" w:type="dxa"/>
            <w:noWrap w:val="0"/>
            <w:vAlign w:val="center"/>
          </w:tcPr>
          <w:p>
            <w:pPr>
              <w:pStyle w:val="4"/>
              <w:numPr>
                <w:ilvl w:val="0"/>
                <w:numId w:val="1"/>
              </w:numPr>
              <w:adjustRightInd w:val="0"/>
              <w:snapToGrid w:val="0"/>
              <w:ind w:left="425" w:leftChars="0" w:hanging="425" w:firstLineChars="0"/>
              <w:jc w:val="center"/>
              <w:rPr>
                <w:rFonts w:hint="default" w:ascii="宋体" w:hAnsi="宋体" w:eastAsia="宋体" w:cs="宋体"/>
                <w:color w:val="000000"/>
                <w:kern w:val="2"/>
                <w:sz w:val="18"/>
                <w:szCs w:val="18"/>
                <w:lang w:val="en-US" w:eastAsia="zh-CN" w:bidi="ar-SA"/>
              </w:rPr>
            </w:pPr>
          </w:p>
        </w:tc>
        <w:tc>
          <w:tcPr>
            <w:tcW w:w="570" w:type="dxa"/>
            <w:vMerge w:val="restart"/>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统计</w:t>
            </w:r>
          </w:p>
        </w:tc>
        <w:tc>
          <w:tcPr>
            <w:tcW w:w="113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统计法律</w:t>
            </w:r>
          </w:p>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法规规章</w:t>
            </w:r>
          </w:p>
        </w:tc>
        <w:tc>
          <w:tcPr>
            <w:tcW w:w="287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统计领域相关法律、法规、规章</w:t>
            </w:r>
          </w:p>
        </w:tc>
        <w:tc>
          <w:tcPr>
            <w:tcW w:w="2164"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《中华人民共和国统计法》《中华人民共和国政府信息公开条例》《中华人民共和国统计法实施条例》</w:t>
            </w:r>
          </w:p>
        </w:tc>
        <w:tc>
          <w:tcPr>
            <w:tcW w:w="1526"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信息形成或者变更之日起20个工作日内</w:t>
            </w:r>
          </w:p>
        </w:tc>
        <w:tc>
          <w:tcPr>
            <w:tcW w:w="945" w:type="dxa"/>
            <w:vMerge w:val="restart"/>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镇政府</w:t>
            </w:r>
          </w:p>
        </w:tc>
        <w:tc>
          <w:tcPr>
            <w:tcW w:w="1523" w:type="dxa"/>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■村公示栏</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9" w:hRule="atLeast"/>
        </w:trPr>
        <w:tc>
          <w:tcPr>
            <w:tcW w:w="700" w:type="dxa"/>
            <w:noWrap w:val="0"/>
            <w:vAlign w:val="center"/>
          </w:tcPr>
          <w:p>
            <w:pPr>
              <w:pStyle w:val="4"/>
              <w:numPr>
                <w:ilvl w:val="0"/>
                <w:numId w:val="1"/>
              </w:numPr>
              <w:adjustRightInd w:val="0"/>
              <w:snapToGrid w:val="0"/>
              <w:ind w:left="425" w:leftChars="0" w:hanging="425" w:firstLineChars="0"/>
              <w:jc w:val="center"/>
              <w:rPr>
                <w:rFonts w:hint="default"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上级规范性文件</w:t>
            </w:r>
          </w:p>
        </w:tc>
        <w:tc>
          <w:tcPr>
            <w:tcW w:w="287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统计领域相关规范性文件</w:t>
            </w:r>
          </w:p>
        </w:tc>
        <w:tc>
          <w:tcPr>
            <w:tcW w:w="2164"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《中华人民共和国统计法》《中华人民共和国政府信息公开条例》《中华人民共和国统计法实施条例》</w:t>
            </w:r>
          </w:p>
        </w:tc>
        <w:tc>
          <w:tcPr>
            <w:tcW w:w="1526"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信息形成或者变更之日起20个工作日内</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■村公示栏</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9" w:hRule="atLeast"/>
        </w:trPr>
        <w:tc>
          <w:tcPr>
            <w:tcW w:w="700" w:type="dxa"/>
            <w:noWrap w:val="0"/>
            <w:vAlign w:val="center"/>
          </w:tcPr>
          <w:p>
            <w:pPr>
              <w:pStyle w:val="4"/>
              <w:numPr>
                <w:ilvl w:val="0"/>
                <w:numId w:val="1"/>
              </w:numPr>
              <w:adjustRightInd w:val="0"/>
              <w:snapToGrid w:val="0"/>
              <w:ind w:left="425" w:leftChars="0" w:hanging="425" w:firstLineChars="0"/>
              <w:jc w:val="center"/>
              <w:rPr>
                <w:rFonts w:hint="default"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国家统计</w:t>
            </w:r>
          </w:p>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调查制度</w:t>
            </w:r>
          </w:p>
        </w:tc>
        <w:tc>
          <w:tcPr>
            <w:tcW w:w="287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开展统计调查工作中执行的国家统计调查制度的主要内容</w:t>
            </w:r>
          </w:p>
        </w:tc>
        <w:tc>
          <w:tcPr>
            <w:tcW w:w="2164"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《中华人民共和国统计法》《中华人民共和国政府信息公开条例》《中华人民共和国统计法实施条例》</w:t>
            </w:r>
          </w:p>
        </w:tc>
        <w:tc>
          <w:tcPr>
            <w:tcW w:w="1526"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实时更新</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■村公示栏</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9" w:hRule="atLeast"/>
        </w:trPr>
        <w:tc>
          <w:tcPr>
            <w:tcW w:w="700" w:type="dxa"/>
            <w:noWrap w:val="0"/>
            <w:vAlign w:val="center"/>
          </w:tcPr>
          <w:p>
            <w:pPr>
              <w:pStyle w:val="4"/>
              <w:numPr>
                <w:ilvl w:val="0"/>
                <w:numId w:val="1"/>
              </w:numPr>
              <w:adjustRightInd w:val="0"/>
              <w:snapToGrid w:val="0"/>
              <w:ind w:left="425" w:leftChars="0" w:hanging="425" w:firstLineChars="0"/>
              <w:jc w:val="center"/>
              <w:rPr>
                <w:rFonts w:hint="default" w:ascii="宋体" w:hAnsi="宋体" w:eastAsia="宋体" w:cs="宋体"/>
                <w:color w:val="000000"/>
                <w:kern w:val="2"/>
                <w:sz w:val="18"/>
                <w:szCs w:val="18"/>
                <w:lang w:val="en-US" w:eastAsia="zh-CN" w:bidi="ar-SA"/>
              </w:rPr>
            </w:pPr>
          </w:p>
        </w:tc>
        <w:tc>
          <w:tcPr>
            <w:tcW w:w="570"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13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吉林省统计</w:t>
            </w:r>
          </w:p>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调查制度</w:t>
            </w:r>
          </w:p>
        </w:tc>
        <w:tc>
          <w:tcPr>
            <w:tcW w:w="2876" w:type="dxa"/>
            <w:noWrap w:val="0"/>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开展统计调查工作中执行的地方统计调查制度的主要内容</w:t>
            </w:r>
          </w:p>
        </w:tc>
        <w:tc>
          <w:tcPr>
            <w:tcW w:w="2164"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《中华人民共和国统计法》《中华人民共和国政府信息公开条例》《中华人民共和国统计法实施条例》</w:t>
            </w:r>
          </w:p>
        </w:tc>
        <w:tc>
          <w:tcPr>
            <w:tcW w:w="1526" w:type="dxa"/>
            <w:noWrap w:val="0"/>
            <w:vAlign w:val="center"/>
          </w:tcPr>
          <w:p>
            <w:pPr>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实时更新</w:t>
            </w:r>
          </w:p>
        </w:tc>
        <w:tc>
          <w:tcPr>
            <w:tcW w:w="945" w:type="dxa"/>
            <w:vMerge w:val="continue"/>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1523" w:type="dxa"/>
            <w:noWrap w:val="0"/>
            <w:vAlign w:val="center"/>
          </w:tcPr>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■政府网站</w:t>
            </w:r>
          </w:p>
          <w:p>
            <w:pPr>
              <w:adjustRightInd w:val="0"/>
              <w:snapToGrid w:val="0"/>
              <w:jc w:val="lef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■村公示栏</w:t>
            </w: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1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555"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7"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p>
        </w:tc>
        <w:tc>
          <w:tcPr>
            <w:tcW w:w="726" w:type="dxa"/>
            <w:noWrap w:val="0"/>
            <w:vAlign w:val="center"/>
          </w:tcPr>
          <w:p>
            <w:pPr>
              <w:adjustRightInd w:val="0"/>
              <w:snapToGrid w:val="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c>
          <w:tcPr>
            <w:tcW w:w="726" w:type="dxa"/>
            <w:noWrap w:val="0"/>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w:t>
            </w:r>
          </w:p>
        </w:tc>
      </w:tr>
    </w:tbl>
    <w:p>
      <w:pPr>
        <w:jc w:val="both"/>
        <w:rPr>
          <w:rFonts w:hint="eastAsia" w:ascii="宋体" w:hAnsi="宋体" w:eastAsia="宋体" w:cs="宋体"/>
          <w:color w:val="000000"/>
          <w:kern w:val="2"/>
          <w:sz w:val="18"/>
          <w:szCs w:val="18"/>
          <w:lang w:val="en-US" w:eastAsia="zh-CN" w:bidi="ar-SA"/>
        </w:rPr>
      </w:pPr>
    </w:p>
    <w:p>
      <w:pPr>
        <w:rPr>
          <w:rFonts w:hint="eastAsia" w:ascii="宋体" w:hAnsi="宋体" w:eastAsia="宋体" w:cs="宋体"/>
          <w:color w:val="000000"/>
          <w:kern w:val="2"/>
          <w:sz w:val="18"/>
          <w:szCs w:val="18"/>
          <w:lang w:val="en-US" w:eastAsia="zh-CN" w:bidi="ar-S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8BFBB1"/>
    <w:multiLevelType w:val="singleLevel"/>
    <w:tmpl w:val="CF8BFBB1"/>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yMDhmMzVkNTk2ZDA3NWZlOWQwNTdkMjI0NGQ0ZjAifQ=="/>
  </w:docVars>
  <w:rsids>
    <w:rsidRoot w:val="24BF2658"/>
    <w:rsid w:val="03562397"/>
    <w:rsid w:val="04547373"/>
    <w:rsid w:val="0C820269"/>
    <w:rsid w:val="10BA1B35"/>
    <w:rsid w:val="22F8223D"/>
    <w:rsid w:val="24BF2658"/>
    <w:rsid w:val="28D16FF6"/>
    <w:rsid w:val="33C43442"/>
    <w:rsid w:val="33E53ED2"/>
    <w:rsid w:val="37AA7A04"/>
    <w:rsid w:val="37DE5837"/>
    <w:rsid w:val="3F9F3C0D"/>
    <w:rsid w:val="48A24875"/>
    <w:rsid w:val="4CB03993"/>
    <w:rsid w:val="596F0C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0"/>
    <w:pPr>
      <w:ind w:firstLine="420" w:firstLineChars="200"/>
    </w:pPr>
    <w:rPr>
      <w:rFonts w:ascii="等线" w:hAnsi="等线" w:eastAsia="等线"/>
    </w:rPr>
  </w:style>
  <w:style w:type="character" w:customStyle="1" w:styleId="5">
    <w:name w:val="font11"/>
    <w:basedOn w:val="3"/>
    <w:qFormat/>
    <w:uiPriority w:val="0"/>
    <w:rPr>
      <w:rFonts w:hint="eastAsia" w:ascii="仿宋_GB2312" w:eastAsia="仿宋_GB2312" w:cs="仿宋_GB2312"/>
      <w:b/>
      <w:bCs/>
      <w:color w:val="000000"/>
      <w:sz w:val="18"/>
      <w:szCs w:val="18"/>
      <w:u w:val="none"/>
    </w:rPr>
  </w:style>
  <w:style w:type="character" w:customStyle="1" w:styleId="6">
    <w:name w:val="font31"/>
    <w:basedOn w:val="3"/>
    <w:qFormat/>
    <w:uiPriority w:val="0"/>
    <w:rPr>
      <w:rFonts w:hint="eastAsia" w:ascii="仿宋_GB2312" w:eastAsia="仿宋_GB2312" w:cs="仿宋_GB2312"/>
      <w:b/>
      <w:bCs/>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3758</Words>
  <Characters>3872</Characters>
  <Lines>0</Lines>
  <Paragraphs>0</Paragraphs>
  <TotalTime>3</TotalTime>
  <ScaleCrop>false</ScaleCrop>
  <LinksUpToDate>false</LinksUpToDate>
  <CharactersWithSpaces>3873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2023-07-10T01:09:00Z</dcterms:created>
  <dc:creator>秦妙</dc:creator>
  <cp:lastModifiedBy>喝醉的猫$</cp:lastModifiedBy>
  <dcterms:modified xsi:type="dcterms:W3CDTF">2023-11-16T01:22:43Z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5AC037EEEF724A40BB5838B43EA88EF7_13</vt:lpwstr>
  </property>
</Properties>
</file>