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0E47">
      <w:pPr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附1：            </w:t>
      </w:r>
      <w:r>
        <w:rPr>
          <w:b/>
          <w:sz w:val="32"/>
        </w:rPr>
        <w:t>渔业捕捞许可证申请书</w:t>
      </w:r>
      <w:r>
        <w:rPr>
          <w:sz w:val="24"/>
        </w:rPr>
        <w:t xml:space="preserve">  </w:t>
      </w:r>
    </w:p>
    <w:p w14:paraId="4F261AD9">
      <w:pPr>
        <w:spacing w:line="360" w:lineRule="exact"/>
        <w:ind w:right="480" w:firstLine="235" w:firstLineChars="112"/>
        <w:jc w:val="right"/>
      </w:pPr>
      <w:r>
        <w:t>编号：（</w:t>
      </w:r>
      <w:r>
        <w:rPr>
          <w:rFonts w:hint="eastAsia"/>
          <w:lang w:val="en-US" w:eastAsia="zh-CN"/>
        </w:rPr>
        <w:t xml:space="preserve">    发证机关</w:t>
      </w:r>
      <w:r>
        <w:rPr>
          <w:rFonts w:hint="eastAsia" w:ascii="宋体" w:hAnsi="宋体"/>
          <w:sz w:val="24"/>
          <w:szCs w:val="24"/>
        </w:rPr>
        <w:t>简称</w:t>
      </w:r>
      <w:r>
        <w:rPr>
          <w:rFonts w:hint="eastAsia"/>
          <w:lang w:val="en-US" w:eastAsia="zh-CN"/>
        </w:rPr>
        <w:t xml:space="preserve">   </w:t>
      </w:r>
      <w:r>
        <w:t>）船捕（20</w:t>
      </w:r>
      <w:r>
        <w:rPr>
          <w:rFonts w:hint="eastAsia"/>
          <w:lang w:val="en-US" w:eastAsia="zh-CN"/>
        </w:rPr>
        <w:t xml:space="preserve">  </w:t>
      </w:r>
      <w:r>
        <w:t>）</w:t>
      </w:r>
      <w:r>
        <w:rPr>
          <w:rFonts w:hint="eastAsia"/>
          <w:lang w:val="en-US" w:eastAsia="zh-CN"/>
        </w:rPr>
        <w:t xml:space="preserve">s-xxxxx  </w:t>
      </w:r>
      <w:r>
        <w:t>号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847"/>
        <w:gridCol w:w="1279"/>
        <w:gridCol w:w="1705"/>
        <w:gridCol w:w="1163"/>
        <w:gridCol w:w="1434"/>
      </w:tblGrid>
      <w:tr w14:paraId="3576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03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B74A01">
            <w:pPr>
              <w:spacing w:line="320" w:lineRule="exact"/>
              <w:jc w:val="center"/>
            </w:pPr>
            <w:r>
              <w:t>申请人姓名/名称</w:t>
            </w:r>
          </w:p>
        </w:tc>
        <w:tc>
          <w:tcPr>
            <w:tcW w:w="312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C7F461">
            <w:pPr>
              <w:spacing w:line="320" w:lineRule="exact"/>
              <w:jc w:val="center"/>
            </w:pPr>
          </w:p>
        </w:tc>
        <w:tc>
          <w:tcPr>
            <w:tcW w:w="4302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57F366A">
            <w:pPr>
              <w:spacing w:line="320" w:lineRule="exact"/>
              <w:jc w:val="center"/>
            </w:pPr>
            <w:r>
              <w:t>申请人签字：            （公章）</w:t>
            </w:r>
          </w:p>
          <w:p w14:paraId="6AAB8DC5">
            <w:pPr>
              <w:spacing w:line="320" w:lineRule="exact"/>
              <w:jc w:val="center"/>
            </w:pPr>
            <w:r>
              <w:t xml:space="preserve">            年   月   日</w:t>
            </w:r>
          </w:p>
        </w:tc>
      </w:tr>
      <w:tr w14:paraId="19F3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A403D">
            <w:pPr>
              <w:jc w:val="center"/>
            </w:pPr>
            <w:r>
              <w:t>公民身份号码/</w:t>
            </w:r>
          </w:p>
          <w:p w14:paraId="3E9696AF">
            <w:pPr>
              <w:jc w:val="center"/>
            </w:pPr>
            <w:r>
              <w:t>统一社会信用代码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52124A">
            <w:pPr>
              <w:jc w:val="center"/>
            </w:pP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F2DBD">
            <w:pPr>
              <w:jc w:val="center"/>
            </w:pPr>
            <w:r>
              <w:t>户    号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0D1A42">
            <w:pPr>
              <w:ind w:right="-546" w:rightChars="-260"/>
              <w:jc w:val="left"/>
            </w:pPr>
          </w:p>
        </w:tc>
      </w:tr>
      <w:tr w14:paraId="7D15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0695F9">
            <w:pPr>
              <w:jc w:val="center"/>
            </w:pPr>
            <w:r>
              <w:t>联系地址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FC95C">
            <w:pPr>
              <w:ind w:right="-546" w:rightChars="-260"/>
              <w:jc w:val="left"/>
            </w:pP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47449">
            <w:pPr>
              <w:jc w:val="center"/>
            </w:pPr>
            <w:r>
              <w:t>联系电话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7D1A08">
            <w:pPr>
              <w:jc w:val="center"/>
            </w:pPr>
          </w:p>
        </w:tc>
      </w:tr>
      <w:tr w14:paraId="797A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3EA741">
            <w:pPr>
              <w:adjustRightInd w:val="0"/>
              <w:snapToGrid w:val="0"/>
              <w:jc w:val="center"/>
            </w:pPr>
            <w:r>
              <w:t>所属渔业组织名称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F71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bCs/>
                <w:kern w:val="0"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6C0405">
            <w:pPr>
              <w:adjustRightInd w:val="0"/>
              <w:snapToGrid w:val="0"/>
              <w:jc w:val="center"/>
            </w:pPr>
            <w:r>
              <w:t>渔业组织统一社会信用代码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80FA09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3455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21C43">
            <w:pPr>
              <w:jc w:val="center"/>
            </w:pPr>
            <w:r>
              <w:t>船    名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85B247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DE1571">
            <w:pPr>
              <w:jc w:val="center"/>
            </w:pPr>
            <w:r>
              <w:t>渔船编码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A2CEC6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479A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18D6CE">
            <w:pPr>
              <w:jc w:val="center"/>
            </w:pPr>
            <w:r>
              <w:t>渔船类别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4E1053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CF6DF9">
            <w:pPr>
              <w:widowControl/>
              <w:adjustRightInd w:val="0"/>
              <w:snapToGrid w:val="0"/>
              <w:jc w:val="center"/>
            </w:pPr>
            <w:r>
              <w:t>原渔业捕捞</w:t>
            </w:r>
          </w:p>
          <w:p w14:paraId="14A0857F">
            <w:pPr>
              <w:widowControl/>
              <w:adjustRightInd w:val="0"/>
              <w:snapToGrid w:val="0"/>
              <w:jc w:val="center"/>
            </w:pPr>
            <w:r>
              <w:t>许可证编号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932023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6A12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9CAC16">
            <w:pPr>
              <w:jc w:val="center"/>
            </w:pPr>
            <w:r>
              <w:t>船 籍 港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D163B6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A08C77">
            <w:pPr>
              <w:jc w:val="center"/>
            </w:pPr>
            <w:r>
              <w:t>建造完工日期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12410C">
            <w:pPr>
              <w:jc w:val="center"/>
            </w:pPr>
            <w:r>
              <w:t>年 月 日</w:t>
            </w:r>
          </w:p>
        </w:tc>
      </w:tr>
      <w:tr w14:paraId="17F7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5B4236">
            <w:pPr>
              <w:jc w:val="center"/>
            </w:pPr>
            <w:r>
              <w:t>船    长</w:t>
            </w:r>
          </w:p>
        </w:tc>
        <w:tc>
          <w:tcPr>
            <w:tcW w:w="18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3C0AC6">
            <w:pPr>
              <w:jc w:val="center"/>
            </w:pPr>
            <w: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/</w:t>
            </w:r>
            <w:r>
              <w:t xml:space="preserve">     米</w:t>
            </w:r>
          </w:p>
        </w:tc>
        <w:tc>
          <w:tcPr>
            <w:tcW w:w="1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A58D5">
            <w:pPr>
              <w:jc w:val="center"/>
            </w:pPr>
            <w:r>
              <w:t>船体材质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8BAB7C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9BBCCE">
            <w:pPr>
              <w:jc w:val="center"/>
            </w:pPr>
            <w:r>
              <w:t>总吨位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353C0C">
            <w:pPr>
              <w:jc w:val="center"/>
            </w:pPr>
            <w: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/</w:t>
            </w:r>
            <w:r>
              <w:t xml:space="preserve">  </w:t>
            </w:r>
          </w:p>
        </w:tc>
      </w:tr>
      <w:tr w14:paraId="346E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576E1">
            <w:pPr>
              <w:jc w:val="center"/>
            </w:pPr>
            <w:r>
              <w:t>双控功率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2C6511">
            <w:pPr>
              <w:jc w:val="right"/>
            </w:pPr>
            <w:r>
              <w:rPr>
                <w:rFonts w:hint="eastAsia" w:ascii="宋体" w:hAnsi="宋体"/>
                <w:b/>
                <w:bCs/>
              </w:rPr>
              <w:t xml:space="preserve">/       </w:t>
            </w:r>
            <w:r>
              <w:t>千瓦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E4D0DA">
            <w:pPr>
              <w:jc w:val="center"/>
            </w:pPr>
            <w:r>
              <w:t>主机总功率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A2F27D">
            <w:pPr>
              <w:jc w:val="right"/>
            </w:pPr>
            <w:r>
              <w:rPr>
                <w:rFonts w:hint="eastAsia" w:ascii="宋体" w:hAnsi="宋体"/>
                <w:b/>
                <w:bCs/>
              </w:rPr>
              <w:t xml:space="preserve">/      </w:t>
            </w:r>
            <w:r>
              <w:t>千瓦</w:t>
            </w:r>
          </w:p>
        </w:tc>
      </w:tr>
      <w:tr w14:paraId="6D7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DC9109">
            <w:pPr>
              <w:jc w:val="center"/>
            </w:pPr>
            <w:r>
              <w:t>子船数量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6F6DE">
            <w:pPr>
              <w:jc w:val="right"/>
            </w:pPr>
            <w:r>
              <w:rPr>
                <w:rFonts w:hint="eastAsia" w:ascii="宋体" w:hAnsi="宋体"/>
                <w:b/>
                <w:bCs/>
              </w:rPr>
              <w:t xml:space="preserve"> /         </w:t>
            </w:r>
            <w:r>
              <w:t>台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B1B882">
            <w:pPr>
              <w:jc w:val="center"/>
            </w:pPr>
            <w:r>
              <w:t>子船总功率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CB4FD4">
            <w:pPr>
              <w:jc w:val="right"/>
            </w:pPr>
            <w:r>
              <w:rPr>
                <w:rFonts w:hint="eastAsia" w:ascii="宋体" w:hAnsi="宋体"/>
                <w:b/>
                <w:bCs/>
              </w:rPr>
              <w:t xml:space="preserve">/      </w:t>
            </w:r>
            <w:r>
              <w:t>千瓦</w:t>
            </w:r>
          </w:p>
        </w:tc>
      </w:tr>
      <w:tr w14:paraId="1F24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5F36CA">
            <w:pPr>
              <w:spacing w:line="300" w:lineRule="exact"/>
              <w:jc w:val="center"/>
            </w:pPr>
            <w:r>
              <w:t>渔业船网工具指标</w:t>
            </w:r>
          </w:p>
          <w:p w14:paraId="2FFEE2E7">
            <w:pPr>
              <w:spacing w:line="300" w:lineRule="exact"/>
              <w:jc w:val="center"/>
            </w:pPr>
            <w:r>
              <w:t>批准书编号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90DA8F">
            <w:pPr>
              <w:spacing w:line="300" w:lineRule="exact"/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D9348F">
            <w:pPr>
              <w:spacing w:line="300" w:lineRule="exact"/>
              <w:jc w:val="center"/>
            </w:pPr>
            <w:r>
              <w:t>国籍(登记)证书编号</w:t>
            </w:r>
          </w:p>
        </w:tc>
        <w:tc>
          <w:tcPr>
            <w:tcW w:w="25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5CB2C9">
            <w:pPr>
              <w:spacing w:line="300" w:lineRule="exact"/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5D55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2E323">
            <w:pPr>
              <w:adjustRightInd w:val="0"/>
              <w:snapToGrid w:val="0"/>
              <w:jc w:val="center"/>
            </w:pPr>
            <w:r>
              <w:t>申 请 许 可 证</w:t>
            </w:r>
          </w:p>
          <w:p w14:paraId="71765F52">
            <w:pPr>
              <w:adjustRightInd w:val="0"/>
              <w:snapToGrid w:val="0"/>
              <w:jc w:val="center"/>
            </w:pPr>
            <w:r>
              <w:t>（选择－项划圈）</w:t>
            </w:r>
          </w:p>
        </w:tc>
        <w:tc>
          <w:tcPr>
            <w:tcW w:w="742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01C9C5">
            <w:pPr>
              <w:adjustRightInd w:val="0"/>
              <w:snapToGrid w:val="0"/>
              <w:ind w:left="73" w:hanging="73" w:hangingChars="35"/>
              <w:jc w:val="left"/>
            </w:pPr>
            <w:r>
              <w:t xml:space="preserve">1海洋  2公海  3内陆 </w:t>
            </w:r>
            <w:r>
              <w:rPr>
                <w:b/>
                <w:bCs/>
              </w:rPr>
              <w:t xml:space="preserve"> 4专项（特许）</w:t>
            </w:r>
            <w:r>
              <w:t xml:space="preserve"> 5临时  6辅助  7休闲</w:t>
            </w:r>
          </w:p>
        </w:tc>
      </w:tr>
      <w:tr w14:paraId="744A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48F11D">
            <w:pPr>
              <w:adjustRightInd w:val="0"/>
              <w:snapToGrid w:val="0"/>
              <w:jc w:val="center"/>
            </w:pPr>
          </w:p>
        </w:tc>
        <w:tc>
          <w:tcPr>
            <w:tcW w:w="74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30B433">
            <w:pPr>
              <w:adjustRightInd w:val="0"/>
              <w:snapToGrid w:val="0"/>
              <w:jc w:val="left"/>
            </w:pPr>
            <w:r>
              <w:t>1首次   2换发   3补发    4重新办理</w:t>
            </w:r>
          </w:p>
        </w:tc>
      </w:tr>
      <w:tr w14:paraId="2DA0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04A3D">
            <w:pPr>
              <w:jc w:val="center"/>
            </w:pPr>
            <w:r>
              <w:t>作业类型</w:t>
            </w:r>
          </w:p>
        </w:tc>
        <w:tc>
          <w:tcPr>
            <w:tcW w:w="18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7CB81A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524E55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55D7B8">
            <w:pPr>
              <w:jc w:val="center"/>
            </w:pPr>
            <w:r>
              <w:t>作业方式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A6B5ED">
            <w:pPr>
              <w:jc w:val="center"/>
            </w:pPr>
            <w:r>
              <w:rPr>
                <w:rFonts w:hint="eastAsia"/>
              </w:rPr>
              <w:t>徒手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213854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23AD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46938">
            <w:pPr>
              <w:jc w:val="center"/>
            </w:pPr>
            <w:r>
              <w:t>作业场所</w:t>
            </w:r>
          </w:p>
        </w:tc>
        <w:tc>
          <w:tcPr>
            <w:tcW w:w="3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82D3EE">
            <w:r>
              <w:t>1.</w:t>
            </w:r>
          </w:p>
        </w:tc>
        <w:tc>
          <w:tcPr>
            <w:tcW w:w="4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046F52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32F4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E9114F">
            <w:pPr>
              <w:jc w:val="center"/>
            </w:pPr>
            <w:r>
              <w:t>作业时间</w:t>
            </w:r>
          </w:p>
        </w:tc>
        <w:tc>
          <w:tcPr>
            <w:tcW w:w="18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9454FC">
            <w:r>
              <w:t>1</w:t>
            </w:r>
            <w:r>
              <w:rPr>
                <w:rFonts w:hint="eastAsia"/>
              </w:rPr>
              <w:t>.</w:t>
            </w:r>
          </w:p>
        </w:tc>
        <w:tc>
          <w:tcPr>
            <w:tcW w:w="1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D3691B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1FE7D9">
            <w:pPr>
              <w:jc w:val="center"/>
            </w:pPr>
            <w:r>
              <w:t>渔具名称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248B44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21B5A9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4A5A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8B3039">
            <w:pPr>
              <w:jc w:val="center"/>
            </w:pPr>
            <w:r>
              <w:t>主要捕捞品种</w:t>
            </w:r>
          </w:p>
        </w:tc>
        <w:tc>
          <w:tcPr>
            <w:tcW w:w="18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B0051">
            <w:pPr>
              <w:jc w:val="center"/>
            </w:pPr>
            <w:r>
              <w:rPr>
                <w:rFonts w:hint="eastAsia"/>
              </w:rPr>
              <w:t>林蛙</w:t>
            </w:r>
          </w:p>
        </w:tc>
        <w:tc>
          <w:tcPr>
            <w:tcW w:w="1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C43A6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83412">
            <w:pPr>
              <w:jc w:val="center"/>
            </w:pPr>
            <w:r>
              <w:t>渔具数量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05636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EEA7C0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100C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D8345D">
            <w:pPr>
              <w:jc w:val="center"/>
            </w:pPr>
            <w:r>
              <w:t>捕捞限额</w:t>
            </w:r>
          </w:p>
        </w:tc>
        <w:tc>
          <w:tcPr>
            <w:tcW w:w="18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78F2B">
            <w:r>
              <w:t>1</w:t>
            </w:r>
            <w:r>
              <w:rPr>
                <w:rFonts w:hint="eastAsia"/>
              </w:rPr>
              <w:t>.</w:t>
            </w:r>
          </w:p>
        </w:tc>
        <w:tc>
          <w:tcPr>
            <w:tcW w:w="1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5490B5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0A9AD2">
            <w:pPr>
              <w:jc w:val="center"/>
            </w:pPr>
            <w:r>
              <w:t>渔具规格</w:t>
            </w:r>
          </w:p>
        </w:tc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4BB518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89D740">
            <w:pPr>
              <w:jc w:val="center"/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 w14:paraId="76F7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234A04D">
            <w:pPr>
              <w:jc w:val="center"/>
            </w:pPr>
            <w:r>
              <w:t>申 请 理 由</w:t>
            </w:r>
          </w:p>
        </w:tc>
        <w:tc>
          <w:tcPr>
            <w:tcW w:w="74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E40264"/>
        </w:tc>
      </w:tr>
      <w:tr w14:paraId="1CEC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458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CB92BE">
            <w:pPr>
              <w:spacing w:line="280" w:lineRule="exact"/>
            </w:pPr>
            <w:r>
              <w:t>渔业组织意见：</w:t>
            </w:r>
          </w:p>
          <w:p w14:paraId="25E450EF">
            <w:pPr>
              <w:spacing w:line="280" w:lineRule="exact"/>
              <w:ind w:right="1063" w:rightChars="506"/>
              <w:jc w:val="right"/>
            </w:pPr>
            <w:r>
              <w:t>（签字）（公章）</w:t>
            </w:r>
          </w:p>
          <w:p w14:paraId="665401BC">
            <w:r>
              <w:t xml:space="preserve">                                                                年   月   日</w:t>
            </w:r>
          </w:p>
        </w:tc>
      </w:tr>
      <w:tr w14:paraId="6205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94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672D7F62">
            <w:pPr>
              <w:spacing w:line="280" w:lineRule="exact"/>
            </w:pPr>
            <w:r>
              <w:t>县级/市级/省级渔业主管部门审核/审批意见：（上报</w:t>
            </w:r>
            <w:r>
              <w:rPr>
                <w:u w:val="single"/>
              </w:rPr>
              <w:t xml:space="preserve">          </w:t>
            </w:r>
            <w:r>
              <w:t>时填写）</w:t>
            </w:r>
          </w:p>
          <w:p w14:paraId="66E7D40A">
            <w:pPr>
              <w:spacing w:line="280" w:lineRule="exact"/>
            </w:pPr>
          </w:p>
          <w:p w14:paraId="7C124F6C">
            <w:pPr>
              <w:spacing w:line="280" w:lineRule="exact"/>
              <w:ind w:firstLine="6720" w:firstLineChars="3200"/>
            </w:pPr>
            <w:r>
              <w:t>（签字） （公章）</w:t>
            </w:r>
          </w:p>
          <w:p w14:paraId="76BA6375">
            <w:pPr>
              <w:spacing w:line="280" w:lineRule="exact"/>
              <w:jc w:val="center"/>
            </w:pPr>
            <w:r>
              <w:t xml:space="preserve">                                                                    年   月   日</w:t>
            </w:r>
          </w:p>
        </w:tc>
      </w:tr>
    </w:tbl>
    <w:p w14:paraId="11FCE506"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B8C028"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附2：</w:t>
      </w:r>
    </w:p>
    <w:p w14:paraId="7F03F8F7"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3AB095">
      <w:pPr>
        <w:numPr>
          <w:ilvl w:val="0"/>
          <w:numId w:val="0"/>
        </w:numPr>
        <w:spacing w:line="576" w:lineRule="exact"/>
        <w:jc w:val="center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  <w:t>关于XX（林蛙养殖业户）申请办理林蛙专项（特许）渔业捕捞许可证的证实材料</w:t>
      </w:r>
    </w:p>
    <w:p w14:paraId="5E0350E7">
      <w:pPr>
        <w:numPr>
          <w:ilvl w:val="0"/>
          <w:numId w:val="0"/>
        </w:numPr>
        <w:spacing w:line="576" w:lineRule="exact"/>
        <w:jc w:val="both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</w:p>
    <w:p w14:paraId="516F27ED">
      <w:pPr>
        <w:numPr>
          <w:ilvl w:val="0"/>
          <w:numId w:val="0"/>
        </w:numPr>
        <w:spacing w:line="576" w:lineRule="exact"/>
        <w:jc w:val="center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</w:p>
    <w:p w14:paraId="0246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县农业农村局：</w:t>
      </w:r>
    </w:p>
    <w:p w14:paraId="0CD4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  村XX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养殖户/养殖企业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申请办理林蛙专项（特许）渔业捕捞许可证，现提供以下证实材料：</w:t>
      </w:r>
    </w:p>
    <w:p w14:paraId="7F69C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1.基本信息：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；身份证号/企业机构代码；养殖场所；养殖规模。</w:t>
      </w:r>
    </w:p>
    <w:p w14:paraId="3211D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用于申请办理许可证提供产权、承包合同无异议。</w:t>
      </w:r>
    </w:p>
    <w:p w14:paraId="6529F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在乡镇（村）从事林蛙养殖（增殖渔业）符合属地产业规划，予以支持。</w:t>
      </w:r>
    </w:p>
    <w:p w14:paraId="1EF53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4.林蛙增殖场所土地性质合法，非设施农业用地，非占用国有林场林地。</w:t>
      </w:r>
    </w:p>
    <w:p w14:paraId="3CFB5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5.林蛙增殖场所符合相关法律规定。</w:t>
      </w:r>
    </w:p>
    <w:p w14:paraId="55870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09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3D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C8E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XX乡镇人民政府（盖章）     XX村村民委员会（盖章）</w:t>
      </w:r>
    </w:p>
    <w:p w14:paraId="14AB9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日               年   月  日</w:t>
      </w:r>
    </w:p>
    <w:p w14:paraId="7DB3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059B66">
      <w:pPr>
        <w:numPr>
          <w:ilvl w:val="0"/>
          <w:numId w:val="0"/>
        </w:numPr>
        <w:spacing w:line="576" w:lineRule="exact"/>
        <w:jc w:val="left"/>
        <w:rPr>
          <w:rFonts w:hint="default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</w:p>
    <w:p w14:paraId="1792478C">
      <w:pPr>
        <w:numPr>
          <w:ilvl w:val="0"/>
          <w:numId w:val="0"/>
        </w:numPr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74252A">
      <w:pPr>
        <w:numPr>
          <w:ilvl w:val="0"/>
          <w:numId w:val="0"/>
        </w:numPr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附3：</w:t>
      </w:r>
    </w:p>
    <w:p w14:paraId="2CBE6BAB">
      <w:pPr>
        <w:numPr>
          <w:ilvl w:val="0"/>
          <w:numId w:val="0"/>
        </w:numPr>
        <w:spacing w:line="576" w:lineRule="exact"/>
        <w:ind w:firstLine="880" w:firstLineChars="200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</w:p>
    <w:p w14:paraId="2CE854B4">
      <w:pPr>
        <w:numPr>
          <w:ilvl w:val="0"/>
          <w:numId w:val="0"/>
        </w:numPr>
        <w:spacing w:line="576" w:lineRule="exact"/>
        <w:ind w:firstLine="880" w:firstLineChars="200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lang w:val="en-US" w:eastAsia="zh-CN"/>
        </w:rPr>
        <w:t>林蛙增殖场所林业合法性证明材料</w:t>
      </w:r>
    </w:p>
    <w:p w14:paraId="0AE72E7A">
      <w:pPr>
        <w:numPr>
          <w:ilvl w:val="0"/>
          <w:numId w:val="0"/>
        </w:numPr>
        <w:spacing w:line="576" w:lineRule="exact"/>
        <w:jc w:val="both"/>
        <w:rPr>
          <w:rFonts w:hint="eastAsia" w:ascii="黑体" w:hAnsi="黑体" w:eastAsia="黑体" w:cs="宋体"/>
          <w:bCs/>
          <w:color w:val="000000"/>
          <w:kern w:val="36"/>
          <w:sz w:val="44"/>
          <w:szCs w:val="44"/>
          <w:highlight w:val="red"/>
          <w:lang w:val="en-US" w:eastAsia="zh-CN"/>
        </w:rPr>
      </w:pPr>
    </w:p>
    <w:p w14:paraId="24210262">
      <w:pPr>
        <w:numPr>
          <w:ilvl w:val="0"/>
          <w:numId w:val="0"/>
        </w:numPr>
        <w:spacing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县农业农村局：</w:t>
      </w:r>
    </w:p>
    <w:p w14:paraId="0C5BF928">
      <w:pPr>
        <w:numPr>
          <w:ilvl w:val="0"/>
          <w:numId w:val="0"/>
        </w:numPr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养殖户/养殖企业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申请办理林蛙专项（特许）渔业捕捞许可证，其从事林蛙增殖场所所用林地管理权为我单位，现提供以下证明材料：</w:t>
      </w:r>
    </w:p>
    <w:p w14:paraId="52883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1.基本信息：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；身份证号/企业机构代码；养殖场所林班号：XXX。</w:t>
      </w:r>
    </w:p>
    <w:p w14:paraId="149A4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用于申请办理许可证的林蛙增殖场所林权无争议，同意其用于林蛙养殖活动。</w:t>
      </w:r>
    </w:p>
    <w:p w14:paraId="1CEA5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养殖户姓名/企业名称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用于申请办理许可证的林蛙增殖场所内“三池一房”建设符合林业部门相关要求。</w:t>
      </w:r>
    </w:p>
    <w:p w14:paraId="5E59D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4.林蛙增殖场所符合相关法律规定。</w:t>
      </w:r>
    </w:p>
    <w:p w14:paraId="06DAB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CBA159">
      <w:pPr>
        <w:numPr>
          <w:ilvl w:val="0"/>
          <w:numId w:val="0"/>
        </w:numPr>
        <w:spacing w:line="576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A91FB">
      <w:pPr>
        <w:numPr>
          <w:ilvl w:val="0"/>
          <w:numId w:val="0"/>
        </w:numPr>
        <w:spacing w:line="576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01C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XX乡镇林业工作站（盖章）</w:t>
      </w:r>
    </w:p>
    <w:p w14:paraId="00001720">
      <w:pPr>
        <w:numPr>
          <w:ilvl w:val="0"/>
          <w:numId w:val="0"/>
        </w:numPr>
        <w:spacing w:line="576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日</w:t>
      </w:r>
    </w:p>
    <w:p w14:paraId="72304C38">
      <w:pPr>
        <w:numPr>
          <w:ilvl w:val="0"/>
          <w:numId w:val="0"/>
        </w:numPr>
        <w:spacing w:line="576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54F6A">
      <w:pPr>
        <w:numPr>
          <w:ilvl w:val="0"/>
          <w:numId w:val="0"/>
        </w:numPr>
        <w:spacing w:line="576" w:lineRule="exact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注：仅限于申请者为林场职工并承包权属林场的场所提供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7B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564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85643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07BBF"/>
    <w:rsid w:val="615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2024-12-03T00:38:00Z</dcterms:created>
  <dc:creator>Administrator</dc:creator>
  <cp:lastModifiedBy>愚蠢的弟弟18804397605</cp:lastModifiedBy>
  <dcterms:modified xsi:type="dcterms:W3CDTF">2025-09-01T01:12:41Z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76D686E808CF43ABBE8C835220D86D66_12</vt:lpwstr>
  </property>
  <property fmtid="{D5CDD505-2E9C-101B-9397-08002B2CF9AE}" pid="4" name="KSOTemplateDocerSaveRecord">
    <vt:lpwstr>eyJoZGlkIjoiYWI0MGZjMDAyNGQ5YmJiNTc1ODk1MTk3ZDRlZWM5NGYiLCJ1c2VySWQiOiI0NTUyODAyOTkifQ==</vt:lpwstr>
  </property>
</Properties>
</file>